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576"/>
      </w:tblGrid>
      <w:tr w:rsidR="00183068" w:rsidTr="00E1299D">
        <w:trPr>
          <w:trHeight w:val="2880"/>
          <w:jc w:val="center"/>
        </w:trPr>
        <w:tc>
          <w:tcPr>
            <w:tcW w:w="5000" w:type="pct"/>
          </w:tcPr>
          <w:p w:rsidR="00183068" w:rsidRPr="009F2B75" w:rsidRDefault="00183068" w:rsidP="00E1299D">
            <w:pPr>
              <w:pStyle w:val="ac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</w:tbl>
    <w:p w:rsidR="00E1299D" w:rsidRDefault="00E1299D">
      <w:pPr>
        <w:rPr>
          <w:lang w:val="ru-RU"/>
        </w:rPr>
      </w:pPr>
    </w:p>
    <w:p w:rsidR="00E1299D" w:rsidRDefault="00E1299D">
      <w:pPr>
        <w:rPr>
          <w:lang w:val="ru-RU"/>
        </w:rPr>
      </w:pPr>
    </w:p>
    <w:p w:rsidR="00E1299D" w:rsidRDefault="00E1299D">
      <w:pPr>
        <w:rPr>
          <w:lang w:val="ru-RU"/>
        </w:rPr>
      </w:pPr>
    </w:p>
    <w:p w:rsidR="00E1299D" w:rsidRDefault="00E1299D">
      <w:pPr>
        <w:rPr>
          <w:lang w:val="ru-RU"/>
        </w:rPr>
      </w:pPr>
    </w:p>
    <w:p w:rsidR="00E1299D" w:rsidRDefault="00E1299D">
      <w:pPr>
        <w:rPr>
          <w:lang w:val="ru-RU"/>
        </w:rPr>
      </w:pPr>
    </w:p>
    <w:p w:rsidR="00E1299D" w:rsidRDefault="00E1299D">
      <w:pPr>
        <w:rPr>
          <w:lang w:val="ru-RU"/>
        </w:rPr>
      </w:pPr>
    </w:p>
    <w:p w:rsidR="00E1299D" w:rsidRDefault="00C261E7" w:rsidP="00C261E7">
      <w:pPr>
        <w:jc w:val="center"/>
        <w:rPr>
          <w:b/>
          <w:sz w:val="24"/>
          <w:lang w:val="ru-RU"/>
        </w:rPr>
      </w:pPr>
      <w:r w:rsidRPr="00C261E7">
        <w:rPr>
          <w:b/>
          <w:sz w:val="24"/>
          <w:lang w:val="ru-RU"/>
        </w:rPr>
        <w:t>Дерево сайта</w:t>
      </w:r>
    </w:p>
    <w:p w:rsidR="00C261E7" w:rsidRPr="00C261E7" w:rsidRDefault="00C261E7" w:rsidP="00C261E7">
      <w:pPr>
        <w:jc w:val="center"/>
        <w:rPr>
          <w:b/>
          <w:sz w:val="24"/>
          <w:lang w:val="ru-RU"/>
        </w:rPr>
      </w:pPr>
    </w:p>
    <w:p w:rsidR="00007B74" w:rsidRDefault="001C7B36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r>
        <w:rPr>
          <w:b w:val="0"/>
          <w:lang w:val="ru-RU"/>
        </w:rPr>
        <w:fldChar w:fldCharType="begin"/>
      </w:r>
      <w:r w:rsidR="00007B74">
        <w:rPr>
          <w:b w:val="0"/>
          <w:lang w:val="ru-RU"/>
        </w:rPr>
        <w:instrText xml:space="preserve"> TOC \o "1-3" \h \z \t "AxureHeading2;1" </w:instrText>
      </w:r>
      <w:r>
        <w:rPr>
          <w:b w:val="0"/>
          <w:lang w:val="ru-RU"/>
        </w:rPr>
        <w:fldChar w:fldCharType="separate"/>
      </w:r>
      <w:hyperlink w:anchor="_Toc329695838" w:history="1">
        <w:r w:rsidR="00007B74" w:rsidRPr="006928D2">
          <w:rPr>
            <w:rStyle w:val="a3"/>
            <w:noProof/>
            <w:lang w:val="ru-RU"/>
          </w:rPr>
          <w:t>1.1. Главная</w:t>
        </w:r>
        <w:r w:rsidR="00007B7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39" w:history="1">
        <w:r w:rsidR="00007B74" w:rsidRPr="006928D2">
          <w:rPr>
            <w:rStyle w:val="a3"/>
            <w:noProof/>
          </w:rPr>
          <w:t>1.2. О проекте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_Toc329695839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4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40" w:history="1">
        <w:r w:rsidR="00007B74" w:rsidRPr="006928D2">
          <w:rPr>
            <w:rStyle w:val="a3"/>
            <w:noProof/>
          </w:rPr>
          <w:t>1.3. Новости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_Toc329695840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5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41" w:history="1">
        <w:r w:rsidR="00007B74" w:rsidRPr="006928D2">
          <w:rPr>
            <w:rStyle w:val="a3"/>
            <w:noProof/>
          </w:rPr>
          <w:t>1.4. FAQs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_Toc329695841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6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42" w:history="1">
        <w:r w:rsidR="00007B74" w:rsidRPr="006928D2">
          <w:rPr>
            <w:rStyle w:val="a3"/>
            <w:noProof/>
          </w:rPr>
          <w:t>1.5. Контакты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_Toc329695842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7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43" w:history="1">
        <w:r w:rsidR="00007B74" w:rsidRPr="006928D2">
          <w:rPr>
            <w:rStyle w:val="a3"/>
            <w:noProof/>
          </w:rPr>
          <w:t>1.6. Написать нам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_Toc329695843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8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44" w:history="1">
        <w:r w:rsidR="00007B74" w:rsidRPr="006928D2">
          <w:rPr>
            <w:rStyle w:val="a3"/>
            <w:noProof/>
          </w:rPr>
          <w:t>1.7. Покупателям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_Toc329695844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9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45" w:history="1">
        <w:r w:rsidR="00007B74" w:rsidRPr="006928D2">
          <w:rPr>
            <w:rStyle w:val="a3"/>
            <w:noProof/>
          </w:rPr>
          <w:t>1.8. Как это работает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_Toc329695845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10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46" w:history="1">
        <w:r w:rsidR="00007B74" w:rsidRPr="006928D2">
          <w:rPr>
            <w:rStyle w:val="a3"/>
            <w:noProof/>
          </w:rPr>
          <w:t>1.9. Наши цены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_Toc329695846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11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47" w:history="1">
        <w:r w:rsidR="00007B74" w:rsidRPr="006928D2">
          <w:rPr>
            <w:rStyle w:val="a3"/>
            <w:noProof/>
          </w:rPr>
          <w:t>1.10. Помощь в покупке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_Toc329695847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12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48" w:history="1">
        <w:r w:rsidR="00007B74" w:rsidRPr="006928D2">
          <w:rPr>
            <w:rStyle w:val="a3"/>
            <w:noProof/>
          </w:rPr>
          <w:t>1.11. Калькулятор доставки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_Toc329695848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13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49" w:history="1">
        <w:r w:rsidR="00007B74" w:rsidRPr="006928D2">
          <w:rPr>
            <w:rStyle w:val="a3"/>
            <w:noProof/>
          </w:rPr>
          <w:t>1.12. Регистрация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_Toc329695849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14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50" w:history="1">
        <w:r w:rsidR="00007B74" w:rsidRPr="006928D2">
          <w:rPr>
            <w:rStyle w:val="a3"/>
            <w:noProof/>
          </w:rPr>
          <w:t>1.13. Личный кабинет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_Toc329695850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15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51" w:history="1">
        <w:r w:rsidR="00007B74" w:rsidRPr="006928D2">
          <w:rPr>
            <w:rStyle w:val="a3"/>
            <w:noProof/>
          </w:rPr>
          <w:t>1.14. Страница заказа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_Toc329695851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17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52" w:history="1">
        <w:r w:rsidR="00007B74" w:rsidRPr="006928D2">
          <w:rPr>
            <w:rStyle w:val="a3"/>
            <w:noProof/>
          </w:rPr>
          <w:t>1.15. Виртуальные адреса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_Toc329695852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18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53" w:history="1">
        <w:r w:rsidR="00007B74" w:rsidRPr="006928D2">
          <w:rPr>
            <w:rStyle w:val="a3"/>
            <w:noProof/>
          </w:rPr>
          <w:t>1.16. Баланс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_Toc329695853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19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54" w:history="1">
        <w:r w:rsidR="00007B74" w:rsidRPr="006928D2">
          <w:rPr>
            <w:rStyle w:val="a3"/>
            <w:noProof/>
          </w:rPr>
          <w:t>1.17. Адреса доставки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_Toc329695854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20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55" w:history="1">
        <w:r w:rsidR="00007B74" w:rsidRPr="006928D2">
          <w:rPr>
            <w:rStyle w:val="a3"/>
            <w:noProof/>
          </w:rPr>
          <w:t>1.18. Документы для верификации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_Toc329695855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21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56" w:history="1">
        <w:r w:rsidR="00007B74" w:rsidRPr="006928D2">
          <w:rPr>
            <w:rStyle w:val="a3"/>
            <w:noProof/>
          </w:rPr>
          <w:t>1.19. Предпочтения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_Toc329695856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b w:val="0"/>
            <w:bCs/>
            <w:noProof/>
            <w:webHidden/>
            <w:lang w:val="ru-RU"/>
          </w:rPr>
          <w:t>Ошибка! Закладка не определена.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57" w:history="1">
        <w:r w:rsidR="00007B74" w:rsidRPr="006928D2">
          <w:rPr>
            <w:rStyle w:val="a3"/>
            <w:noProof/>
          </w:rPr>
          <w:t>1.20. Тарифный план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_Toc329695857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22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58" w:history="1">
        <w:r w:rsidR="00007B74" w:rsidRPr="006928D2">
          <w:rPr>
            <w:rStyle w:val="a3"/>
            <w:noProof/>
          </w:rPr>
          <w:t>1.21. Форум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_Toc329695858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23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59" w:history="1">
        <w:r w:rsidR="00007B74" w:rsidRPr="006928D2">
          <w:rPr>
            <w:rStyle w:val="a3"/>
            <w:noProof/>
          </w:rPr>
          <w:t>1.22. Продавцам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_Toc329695859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24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60" w:history="1">
        <w:r w:rsidR="00007B74" w:rsidRPr="006928D2">
          <w:rPr>
            <w:rStyle w:val="a3"/>
            <w:noProof/>
          </w:rPr>
          <w:t>1.23. Администрирование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_Toc329695860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25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61" w:history="1">
        <w:r w:rsidR="00007B74" w:rsidRPr="006928D2">
          <w:rPr>
            <w:rStyle w:val="a3"/>
            <w:noProof/>
          </w:rPr>
          <w:t>1.24. Требования к обеспечению серверной части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_Toc329695861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26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62" w:history="1">
        <w:r w:rsidR="00007B74" w:rsidRPr="006928D2">
          <w:rPr>
            <w:rStyle w:val="a3"/>
            <w:noProof/>
          </w:rPr>
          <w:t>1.25. Интеграция со службами доставки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_Toc329695862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26</w:t>
        </w:r>
        <w:r w:rsidR="001C7B36">
          <w:rPr>
            <w:noProof/>
            <w:webHidden/>
          </w:rPr>
          <w:fldChar w:fldCharType="end"/>
        </w:r>
      </w:hyperlink>
    </w:p>
    <w:p w:rsidR="00007B74" w:rsidRDefault="00FE0C2F">
      <w:pPr>
        <w:pStyle w:val="10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329695863" w:history="1">
        <w:r w:rsidR="00007B74" w:rsidRPr="006928D2">
          <w:rPr>
            <w:rStyle w:val="a3"/>
            <w:noProof/>
          </w:rPr>
          <w:t>1.26. Интеграция с бухгалтерскими программами</w:t>
        </w:r>
        <w:r w:rsidR="00007B74">
          <w:rPr>
            <w:noProof/>
            <w:webHidden/>
          </w:rPr>
          <w:tab/>
        </w:r>
        <w:r w:rsidR="001C7B36">
          <w:rPr>
            <w:noProof/>
            <w:webHidden/>
          </w:rPr>
          <w:fldChar w:fldCharType="begin"/>
        </w:r>
        <w:r w:rsidR="00007B74">
          <w:rPr>
            <w:noProof/>
            <w:webHidden/>
          </w:rPr>
          <w:instrText xml:space="preserve"> PAGEREF _Toc329695863 \h </w:instrText>
        </w:r>
        <w:r w:rsidR="001C7B36">
          <w:rPr>
            <w:noProof/>
            <w:webHidden/>
          </w:rPr>
        </w:r>
        <w:r w:rsidR="001C7B36">
          <w:rPr>
            <w:noProof/>
            <w:webHidden/>
          </w:rPr>
          <w:fldChar w:fldCharType="separate"/>
        </w:r>
        <w:r w:rsidR="00005940">
          <w:rPr>
            <w:noProof/>
            <w:webHidden/>
          </w:rPr>
          <w:t>26</w:t>
        </w:r>
        <w:r w:rsidR="001C7B36">
          <w:rPr>
            <w:noProof/>
            <w:webHidden/>
          </w:rPr>
          <w:fldChar w:fldCharType="end"/>
        </w:r>
      </w:hyperlink>
    </w:p>
    <w:p w:rsidR="00434C18" w:rsidRDefault="001C7B36">
      <w:pPr>
        <w:rPr>
          <w:b/>
          <w:lang w:val="ru-RU"/>
        </w:rPr>
      </w:pPr>
      <w:r>
        <w:rPr>
          <w:b/>
          <w:lang w:val="ru-RU"/>
        </w:rPr>
        <w:fldChar w:fldCharType="end"/>
      </w:r>
    </w:p>
    <w:p w:rsidR="00434C18" w:rsidRPr="00434C18" w:rsidRDefault="00434C18">
      <w:pPr>
        <w:rPr>
          <w:b/>
          <w:sz w:val="22"/>
          <w:szCs w:val="22"/>
          <w:lang w:val="ru-RU"/>
        </w:rPr>
      </w:pPr>
      <w:r w:rsidRPr="00434C18">
        <w:rPr>
          <w:b/>
          <w:sz w:val="22"/>
          <w:szCs w:val="22"/>
          <w:lang w:val="ru-RU"/>
        </w:rPr>
        <w:lastRenderedPageBreak/>
        <w:t>Приложения.</w:t>
      </w:r>
    </w:p>
    <w:p w:rsidR="00434C18" w:rsidRDefault="00434C18">
      <w:pPr>
        <w:rPr>
          <w:b/>
          <w:lang w:val="ru-RU"/>
        </w:rPr>
      </w:pPr>
    </w:p>
    <w:p w:rsidR="00434C18" w:rsidRDefault="00434C18" w:rsidP="00434C18">
      <w:pPr>
        <w:spacing w:line="360" w:lineRule="auto"/>
        <w:rPr>
          <w:b/>
          <w:lang w:val="ru-RU"/>
        </w:rPr>
      </w:pPr>
      <w:r w:rsidRPr="00434C18">
        <w:rPr>
          <w:b/>
          <w:lang w:val="ru-RU"/>
        </w:rPr>
        <w:t>Приложение 1. Схема взаимодействия серверов</w:t>
      </w:r>
    </w:p>
    <w:p w:rsidR="00434C18" w:rsidRDefault="00434C18" w:rsidP="00434C18">
      <w:pPr>
        <w:spacing w:line="360" w:lineRule="auto"/>
        <w:rPr>
          <w:b/>
          <w:lang w:val="ru-RU"/>
        </w:rPr>
      </w:pPr>
      <w:r w:rsidRPr="00434C18">
        <w:rPr>
          <w:b/>
          <w:lang w:val="ru-RU"/>
        </w:rPr>
        <w:t>Приложение 2. Карта сайта</w:t>
      </w:r>
    </w:p>
    <w:p w:rsidR="00434C18" w:rsidRDefault="00434C18" w:rsidP="00434C18">
      <w:pPr>
        <w:spacing w:line="360" w:lineRule="auto"/>
        <w:rPr>
          <w:b/>
          <w:lang w:val="ru-RU"/>
        </w:rPr>
      </w:pPr>
      <w:r w:rsidRPr="00434C18">
        <w:rPr>
          <w:b/>
          <w:lang w:val="ru-RU"/>
        </w:rPr>
        <w:t>Приложение 3. Операторы доставки сектора US</w:t>
      </w:r>
    </w:p>
    <w:p w:rsidR="00434C18" w:rsidRPr="00434C18" w:rsidRDefault="00434C18" w:rsidP="00434C18">
      <w:pPr>
        <w:spacing w:line="360" w:lineRule="auto"/>
        <w:rPr>
          <w:b/>
          <w:lang w:val="ru-RU"/>
        </w:rPr>
      </w:pPr>
      <w:r w:rsidRPr="00434C18">
        <w:rPr>
          <w:b/>
          <w:lang w:val="ru-RU"/>
        </w:rPr>
        <w:t>Приложение 4. План Подписки</w:t>
      </w:r>
    </w:p>
    <w:p w:rsidR="00434C18" w:rsidRPr="00434C18" w:rsidRDefault="00434C18" w:rsidP="00434C18">
      <w:pPr>
        <w:spacing w:line="360" w:lineRule="auto"/>
        <w:rPr>
          <w:b/>
          <w:lang w:val="ru-RU"/>
        </w:rPr>
      </w:pPr>
      <w:r w:rsidRPr="00434C18">
        <w:rPr>
          <w:b/>
          <w:lang w:val="ru-RU"/>
        </w:rPr>
        <w:t>Приложение 5. Система Прав Доступа</w:t>
      </w:r>
    </w:p>
    <w:p w:rsidR="00434C18" w:rsidRPr="00434C18" w:rsidRDefault="00434C18" w:rsidP="00434C18">
      <w:pPr>
        <w:spacing w:line="360" w:lineRule="auto"/>
        <w:rPr>
          <w:b/>
          <w:lang w:val="ru-RU"/>
        </w:rPr>
      </w:pPr>
      <w:r w:rsidRPr="00434C18">
        <w:rPr>
          <w:b/>
          <w:lang w:val="ru-RU"/>
        </w:rPr>
        <w:t>Приложение 6. Управленческий учёт</w:t>
      </w:r>
    </w:p>
    <w:p w:rsidR="00434C18" w:rsidRPr="00434C18" w:rsidRDefault="00434C18" w:rsidP="00434C18">
      <w:pPr>
        <w:spacing w:line="360" w:lineRule="auto"/>
        <w:rPr>
          <w:b/>
          <w:lang w:val="ru-RU"/>
        </w:rPr>
      </w:pPr>
      <w:r w:rsidRPr="00434C18">
        <w:rPr>
          <w:b/>
          <w:lang w:val="ru-RU"/>
        </w:rPr>
        <w:t>Приложение 7. Опросник от</w:t>
      </w:r>
      <w:proofErr w:type="gramStart"/>
      <w:r w:rsidRPr="00434C18">
        <w:rPr>
          <w:b/>
          <w:lang w:val="ru-RU"/>
        </w:rPr>
        <w:t xml:space="preserve"> Г</w:t>
      </w:r>
      <w:proofErr w:type="gramEnd"/>
      <w:r w:rsidRPr="00434C18">
        <w:rPr>
          <w:b/>
          <w:lang w:val="ru-RU"/>
        </w:rPr>
        <w:t xml:space="preserve">де </w:t>
      </w:r>
      <w:proofErr w:type="spellStart"/>
      <w:r w:rsidRPr="00434C18">
        <w:rPr>
          <w:b/>
          <w:lang w:val="ru-RU"/>
        </w:rPr>
        <w:t>ру</w:t>
      </w:r>
      <w:proofErr w:type="spellEnd"/>
      <w:r w:rsidRPr="00434C18">
        <w:rPr>
          <w:b/>
          <w:lang w:val="ru-RU"/>
        </w:rPr>
        <w:t xml:space="preserve"> Дизайн</w:t>
      </w:r>
    </w:p>
    <w:p w:rsidR="00553F17" w:rsidRPr="00685810" w:rsidRDefault="00CC147C" w:rsidP="00E1299D">
      <w:pPr>
        <w:pStyle w:val="AxureHeading2"/>
        <w:rPr>
          <w:lang w:val="ru-RU"/>
        </w:rPr>
      </w:pPr>
      <w:r w:rsidRPr="006B36DB">
        <w:rPr>
          <w:lang w:val="ru-RU"/>
        </w:rPr>
        <w:br w:type="page"/>
      </w:r>
      <w:bookmarkStart w:id="0" w:name="_Toc329695838"/>
      <w:r w:rsidR="00685810">
        <w:rPr>
          <w:lang w:val="ru-RU"/>
        </w:rPr>
        <w:lastRenderedPageBreak/>
        <w:t>Главная</w:t>
      </w:r>
      <w:bookmarkEnd w:id="0"/>
    </w:p>
    <w:p w:rsidR="00553F17" w:rsidRPr="00685810" w:rsidRDefault="00553F17" w:rsidP="00E1299D">
      <w:pPr>
        <w:pStyle w:val="AxureHeading2"/>
        <w:rPr>
          <w:lang w:val="ru-RU"/>
        </w:rPr>
        <w:sectPr w:rsidR="00553F17" w:rsidRPr="00685810" w:rsidSect="00685810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245"/>
        </w:sectPr>
      </w:pPr>
    </w:p>
    <w:p w:rsidR="00553F17" w:rsidRPr="00685810" w:rsidRDefault="00553F17">
      <w:pPr>
        <w:pStyle w:val="AxureHeadingBasic"/>
        <w:keepNext/>
        <w:rPr>
          <w:lang w:val="ru-RU"/>
        </w:rPr>
      </w:pPr>
    </w:p>
    <w:p w:rsidR="00553F17" w:rsidRPr="006B36DB" w:rsidRDefault="00CC147C">
      <w:pPr>
        <w:rPr>
          <w:lang w:val="ru-RU"/>
        </w:rPr>
      </w:pPr>
      <w:proofErr w:type="spellStart"/>
      <w:r w:rsidRPr="006B36DB">
        <w:rPr>
          <w:color w:val="000000"/>
          <w:lang w:val="ru-RU"/>
        </w:rPr>
        <w:t>Хэндл</w:t>
      </w:r>
      <w:proofErr w:type="spellEnd"/>
      <w:r w:rsidRPr="006B36DB">
        <w:rPr>
          <w:color w:val="000000"/>
          <w:lang w:val="ru-RU"/>
        </w:rPr>
        <w:t xml:space="preserve"> над меню "</w:t>
      </w:r>
      <w:proofErr w:type="gramStart"/>
      <w:r w:rsidRPr="006B36DB">
        <w:rPr>
          <w:color w:val="000000"/>
          <w:lang w:val="ru-RU"/>
        </w:rPr>
        <w:t>Главная</w:t>
      </w:r>
      <w:proofErr w:type="gramEnd"/>
      <w:r w:rsidRPr="006B36DB">
        <w:rPr>
          <w:color w:val="000000"/>
          <w:lang w:val="ru-RU"/>
        </w:rPr>
        <w:t xml:space="preserve"> - О проекте - Покупателям - Купоны" показывает положение курсора в области этого меню.</w:t>
      </w:r>
    </w:p>
    <w:p w:rsidR="00553F17" w:rsidRPr="006B36DB" w:rsidRDefault="00CC147C">
      <w:pPr>
        <w:rPr>
          <w:lang w:val="ru-RU"/>
        </w:rPr>
      </w:pPr>
      <w:proofErr w:type="spellStart"/>
      <w:r w:rsidRPr="006B36DB">
        <w:rPr>
          <w:color w:val="000000"/>
          <w:lang w:val="ru-RU"/>
        </w:rPr>
        <w:t>Текстфилд</w:t>
      </w:r>
      <w:proofErr w:type="spellEnd"/>
      <w:r w:rsidRPr="006B36DB">
        <w:rPr>
          <w:color w:val="000000"/>
          <w:lang w:val="ru-RU"/>
        </w:rPr>
        <w:t xml:space="preserve"> "Введите </w:t>
      </w:r>
      <w:r>
        <w:rPr>
          <w:color w:val="000000"/>
        </w:rPr>
        <w:t>tracking</w:t>
      </w:r>
      <w:r w:rsidRPr="006B36DB">
        <w:rPr>
          <w:color w:val="000000"/>
          <w:lang w:val="ru-RU"/>
        </w:rPr>
        <w:t xml:space="preserve">" - после ввода номера всплывает </w:t>
      </w:r>
      <w:proofErr w:type="spellStart"/>
      <w:r w:rsidRPr="006B36DB">
        <w:rPr>
          <w:color w:val="000000"/>
          <w:lang w:val="ru-RU"/>
        </w:rPr>
        <w:t>попап</w:t>
      </w:r>
      <w:proofErr w:type="spellEnd"/>
      <w:r w:rsidRPr="006B36DB">
        <w:rPr>
          <w:color w:val="000000"/>
          <w:lang w:val="ru-RU"/>
        </w:rPr>
        <w:t xml:space="preserve"> с информацией о соответствующем заказе, </w:t>
      </w:r>
      <w:proofErr w:type="gramStart"/>
      <w:r w:rsidRPr="006B36DB">
        <w:rPr>
          <w:color w:val="000000"/>
          <w:lang w:val="ru-RU"/>
        </w:rPr>
        <w:t>перекрывающий</w:t>
      </w:r>
      <w:proofErr w:type="gramEnd"/>
      <w:r w:rsidRPr="006B36DB">
        <w:rPr>
          <w:color w:val="000000"/>
          <w:lang w:val="ru-RU"/>
        </w:rPr>
        <w:t xml:space="preserve"> правую часть статического изображения. Закрывается по клику.</w:t>
      </w:r>
    </w:p>
    <w:p w:rsidR="00553F17" w:rsidRPr="006B36DB" w:rsidRDefault="00CC147C">
      <w:pPr>
        <w:rPr>
          <w:lang w:val="ru-RU"/>
        </w:rPr>
      </w:pPr>
      <w:proofErr w:type="spellStart"/>
      <w:r w:rsidRPr="006B36DB">
        <w:rPr>
          <w:color w:val="000000"/>
          <w:lang w:val="ru-RU"/>
        </w:rPr>
        <w:t>Дропдаун</w:t>
      </w:r>
      <w:proofErr w:type="spellEnd"/>
      <w:r w:rsidRPr="006B36DB">
        <w:rPr>
          <w:color w:val="000000"/>
          <w:lang w:val="ru-RU"/>
        </w:rPr>
        <w:t xml:space="preserve"> "Выбор языка" - в выпадающих строках название языка и соответствующие флаги.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Облако тегов - содержит названия продавцов, с которыми работает сайт. В зависимости от количества сделок с каждым конкретным продавцом изменяется </w:t>
      </w:r>
      <w:r w:rsidRPr="006B36DB">
        <w:rPr>
          <w:b/>
          <w:color w:val="000000"/>
          <w:lang w:val="ru-RU"/>
        </w:rPr>
        <w:t>размер, прозрачность и положение</w:t>
      </w:r>
      <w:r w:rsidRPr="006B36DB">
        <w:rPr>
          <w:color w:val="000000"/>
          <w:lang w:val="ru-RU"/>
        </w:rPr>
        <w:t xml:space="preserve"> соответствующей надписи.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Для каждого тега </w:t>
      </w:r>
      <w:proofErr w:type="spellStart"/>
      <w:r w:rsidRPr="006B36DB">
        <w:rPr>
          <w:color w:val="000000"/>
          <w:lang w:val="ru-RU"/>
        </w:rPr>
        <w:t>существут</w:t>
      </w:r>
      <w:proofErr w:type="spellEnd"/>
      <w:r w:rsidRPr="006B36DB">
        <w:rPr>
          <w:color w:val="000000"/>
          <w:lang w:val="ru-RU"/>
        </w:rPr>
        <w:t xml:space="preserve"> максимальные и минимальные параметры изменяемых величин. </w:t>
      </w:r>
    </w:p>
    <w:p w:rsidR="00553F17" w:rsidRPr="006B36DB" w:rsidRDefault="00553F17">
      <w:pPr>
        <w:rPr>
          <w:lang w:val="ru-RU"/>
        </w:rPr>
      </w:pP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6343650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1" w:name="_Toc329695839"/>
      <w:r>
        <w:lastRenderedPageBreak/>
        <w:t xml:space="preserve">О </w:t>
      </w:r>
      <w:proofErr w:type="spellStart"/>
      <w:r w:rsidRPr="00E1299D">
        <w:t>проекте</w:t>
      </w:r>
      <w:bookmarkEnd w:id="1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Страница содержит информацию о компании, о ее создании и руководстве.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2" w:name="_Toc329695840"/>
      <w:proofErr w:type="spellStart"/>
      <w:r>
        <w:lastRenderedPageBreak/>
        <w:t>Новости</w:t>
      </w:r>
      <w:bookmarkEnd w:id="2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Новости сайта. </w:t>
      </w:r>
      <w:proofErr w:type="gramStart"/>
      <w:r w:rsidRPr="006B36DB">
        <w:rPr>
          <w:color w:val="000000"/>
          <w:lang w:val="ru-RU"/>
        </w:rPr>
        <w:t>Упорядочены</w:t>
      </w:r>
      <w:proofErr w:type="gramEnd"/>
      <w:r w:rsidRPr="006B36DB">
        <w:rPr>
          <w:color w:val="000000"/>
          <w:lang w:val="ru-RU"/>
        </w:rPr>
        <w:t xml:space="preserve"> в список. Добавляются и редактируются администратором, контент-менеджером.</w:t>
      </w:r>
    </w:p>
    <w:p w:rsidR="00553F17" w:rsidRPr="006B36DB" w:rsidRDefault="00553F17">
      <w:pPr>
        <w:rPr>
          <w:lang w:val="ru-RU"/>
        </w:rPr>
      </w:pP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3" w:name="_Toc329695841"/>
      <w:r>
        <w:lastRenderedPageBreak/>
        <w:t>FAQs</w:t>
      </w:r>
      <w:bookmarkEnd w:id="3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Default="00CC147C">
      <w:r w:rsidRPr="006B36DB">
        <w:rPr>
          <w:color w:val="000000"/>
          <w:lang w:val="ru-RU"/>
        </w:rPr>
        <w:t xml:space="preserve">Часто задаваемые </w:t>
      </w:r>
      <w:proofErr w:type="spellStart"/>
      <w:r w:rsidRPr="006B36DB">
        <w:rPr>
          <w:color w:val="000000"/>
          <w:lang w:val="ru-RU"/>
        </w:rPr>
        <w:t>вопросы</w:t>
      </w:r>
      <w:proofErr w:type="gramStart"/>
      <w:r w:rsidRPr="006B36DB">
        <w:rPr>
          <w:color w:val="000000"/>
          <w:lang w:val="ru-RU"/>
        </w:rPr>
        <w:t>.В</w:t>
      </w:r>
      <w:proofErr w:type="gramEnd"/>
      <w:r w:rsidRPr="006B36DB">
        <w:rPr>
          <w:color w:val="000000"/>
          <w:lang w:val="ru-RU"/>
        </w:rPr>
        <w:t>верху</w:t>
      </w:r>
      <w:proofErr w:type="spellEnd"/>
      <w:r w:rsidRPr="006B36DB">
        <w:rPr>
          <w:color w:val="000000"/>
          <w:lang w:val="ru-RU"/>
        </w:rPr>
        <w:t xml:space="preserve"> страницы расположен список вопросов. По клику осуществляется </w:t>
      </w:r>
      <w:proofErr w:type="spellStart"/>
      <w:r w:rsidRPr="006B36DB">
        <w:rPr>
          <w:color w:val="000000"/>
          <w:lang w:val="ru-RU"/>
        </w:rPr>
        <w:t>скролл</w:t>
      </w:r>
      <w:proofErr w:type="spellEnd"/>
      <w:r w:rsidRPr="006B36DB">
        <w:rPr>
          <w:color w:val="000000"/>
          <w:lang w:val="ru-RU"/>
        </w:rPr>
        <w:t xml:space="preserve"> до выбранного вопроса. Ниже каждого вопроса расположена кнопка "Назад". </w:t>
      </w:r>
      <w:proofErr w:type="spellStart"/>
      <w:proofErr w:type="gram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клику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осуществляется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скролл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начало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страницы</w:t>
      </w:r>
      <w:proofErr w:type="spellEnd"/>
      <w:r>
        <w:rPr>
          <w:color w:val="000000"/>
        </w:rPr>
        <w:t>.</w:t>
      </w:r>
      <w:proofErr w:type="gramEnd"/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4" w:name="_Toc329695842"/>
      <w:proofErr w:type="spellStart"/>
      <w:r>
        <w:lastRenderedPageBreak/>
        <w:t>Контакты</w:t>
      </w:r>
      <w:bookmarkEnd w:id="4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Страница с контактными данными. Здесь же возможно расположить реквизиты компании. Содержит интерактивную карту (Яндекс/</w:t>
      </w:r>
      <w:r>
        <w:rPr>
          <w:color w:val="000000"/>
        </w:rPr>
        <w:t>Google</w:t>
      </w:r>
      <w:r w:rsidRPr="006B36DB">
        <w:rPr>
          <w:color w:val="000000"/>
          <w:lang w:val="ru-RU"/>
        </w:rPr>
        <w:t>/</w:t>
      </w:r>
      <w:r>
        <w:rPr>
          <w:color w:val="000000"/>
        </w:rPr>
        <w:t>Rambler</w:t>
      </w:r>
      <w:r w:rsidRPr="006B36DB">
        <w:rPr>
          <w:color w:val="000000"/>
          <w:lang w:val="ru-RU"/>
        </w:rPr>
        <w:t>/</w:t>
      </w:r>
      <w:r>
        <w:rPr>
          <w:color w:val="000000"/>
        </w:rPr>
        <w:t>Mail</w:t>
      </w:r>
      <w:r w:rsidRPr="006B36DB">
        <w:rPr>
          <w:color w:val="000000"/>
          <w:lang w:val="ru-RU"/>
        </w:rPr>
        <w:t xml:space="preserve">). Фокус карты на головном офисе компании. </w:t>
      </w:r>
    </w:p>
    <w:p w:rsidR="00553F17" w:rsidRPr="006B36DB" w:rsidRDefault="00CC147C">
      <w:pPr>
        <w:rPr>
          <w:lang w:val="ru-RU"/>
        </w:rPr>
      </w:pPr>
      <w:proofErr w:type="gramStart"/>
      <w:r w:rsidRPr="006B36DB">
        <w:rPr>
          <w:color w:val="000000"/>
          <w:lang w:val="ru-RU"/>
        </w:rPr>
        <w:t>Ниже расположена</w:t>
      </w:r>
      <w:proofErr w:type="gramEnd"/>
      <w:r w:rsidRPr="006B36DB">
        <w:rPr>
          <w:color w:val="000000"/>
          <w:lang w:val="ru-RU"/>
        </w:rPr>
        <w:t xml:space="preserve"> ссылка на форму обратной связи.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5" w:name="_Toc329695843"/>
      <w:proofErr w:type="spellStart"/>
      <w:r>
        <w:lastRenderedPageBreak/>
        <w:t>Написать</w:t>
      </w:r>
      <w:proofErr w:type="spellEnd"/>
      <w:r>
        <w:t xml:space="preserve"> </w:t>
      </w:r>
      <w:proofErr w:type="spellStart"/>
      <w:r>
        <w:t>нам</w:t>
      </w:r>
      <w:bookmarkEnd w:id="5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Страница обратной связи. Содержит поле для ввода </w:t>
      </w:r>
      <w:proofErr w:type="spellStart"/>
      <w:r w:rsidRPr="006B36DB">
        <w:rPr>
          <w:color w:val="000000"/>
          <w:lang w:val="ru-RU"/>
        </w:rPr>
        <w:t>сообщения</w:t>
      </w:r>
      <w:proofErr w:type="gramStart"/>
      <w:r w:rsidRPr="006B36DB">
        <w:rPr>
          <w:color w:val="000000"/>
          <w:lang w:val="ru-RU"/>
        </w:rPr>
        <w:t>.П</w:t>
      </w:r>
      <w:proofErr w:type="gramEnd"/>
      <w:r w:rsidRPr="006B36DB">
        <w:rPr>
          <w:color w:val="000000"/>
          <w:lang w:val="ru-RU"/>
        </w:rPr>
        <w:t>осле</w:t>
      </w:r>
      <w:proofErr w:type="spellEnd"/>
      <w:r w:rsidRPr="006B36DB">
        <w:rPr>
          <w:color w:val="000000"/>
          <w:lang w:val="ru-RU"/>
        </w:rPr>
        <w:t xml:space="preserve"> введения текста отображает его и выдает сообщение, что сообщение будет рассмотрено. 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6" w:name="_Toc329695844"/>
      <w:proofErr w:type="spellStart"/>
      <w:r>
        <w:lastRenderedPageBreak/>
        <w:t>Покупателям</w:t>
      </w:r>
      <w:bookmarkEnd w:id="6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Default="00CC147C">
      <w:r w:rsidRPr="006B36DB">
        <w:rPr>
          <w:color w:val="000000"/>
          <w:lang w:val="ru-RU"/>
        </w:rPr>
        <w:t xml:space="preserve">Покупателям. Информационная страница. Содержит общую информацию для покупателей. </w:t>
      </w:r>
      <w:proofErr w:type="spellStart"/>
      <w:proofErr w:type="gramStart"/>
      <w:r>
        <w:rPr>
          <w:color w:val="000000"/>
        </w:rPr>
        <w:t>Возможно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текстовое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так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графическое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наполнение</w:t>
      </w:r>
      <w:proofErr w:type="spellEnd"/>
      <w:r>
        <w:rPr>
          <w:color w:val="000000"/>
        </w:rPr>
        <w:t>.</w:t>
      </w:r>
      <w:proofErr w:type="gramEnd"/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7" w:name="_Toc329695845"/>
      <w:proofErr w:type="spellStart"/>
      <w:r>
        <w:lastRenderedPageBreak/>
        <w:t>Как</w:t>
      </w:r>
      <w:proofErr w:type="spellEnd"/>
      <w:r>
        <w:t xml:space="preserve">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работает</w:t>
      </w:r>
      <w:bookmarkEnd w:id="7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Страница содержит информацию о способах покупок с использованием системы (сайта).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Информация разнесена по следующим пунктам: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1. Инструкция по заполнению формы 1583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2. </w:t>
      </w:r>
      <w:proofErr w:type="spellStart"/>
      <w:r w:rsidRPr="006B36DB">
        <w:rPr>
          <w:color w:val="000000"/>
          <w:lang w:val="ru-RU"/>
        </w:rPr>
        <w:t>Хелп</w:t>
      </w:r>
      <w:proofErr w:type="spellEnd"/>
      <w:r w:rsidRPr="006B36DB">
        <w:rPr>
          <w:color w:val="000000"/>
          <w:lang w:val="ru-RU"/>
        </w:rPr>
        <w:t xml:space="preserve"> о </w:t>
      </w:r>
      <w:proofErr w:type="spellStart"/>
      <w:r w:rsidRPr="006B36DB">
        <w:rPr>
          <w:color w:val="000000"/>
          <w:lang w:val="ru-RU"/>
        </w:rPr>
        <w:t>хабах</w:t>
      </w:r>
      <w:proofErr w:type="spellEnd"/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3. Описание почтовых и курьерских служб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4. Описание подписок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5. </w:t>
      </w:r>
      <w:proofErr w:type="spellStart"/>
      <w:r w:rsidRPr="006B36DB">
        <w:rPr>
          <w:color w:val="000000"/>
          <w:lang w:val="ru-RU"/>
        </w:rPr>
        <w:t>Хелп</w:t>
      </w:r>
      <w:proofErr w:type="spellEnd"/>
      <w:r w:rsidRPr="006B36DB">
        <w:rPr>
          <w:color w:val="000000"/>
          <w:lang w:val="ru-RU"/>
        </w:rPr>
        <w:t xml:space="preserve"> о трекингах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6. </w:t>
      </w:r>
      <w:proofErr w:type="spellStart"/>
      <w:r w:rsidRPr="006B36DB">
        <w:rPr>
          <w:color w:val="000000"/>
          <w:lang w:val="ru-RU"/>
        </w:rPr>
        <w:t>Хелп</w:t>
      </w:r>
      <w:proofErr w:type="spellEnd"/>
      <w:r w:rsidRPr="006B36DB">
        <w:rPr>
          <w:color w:val="000000"/>
          <w:lang w:val="ru-RU"/>
        </w:rPr>
        <w:t xml:space="preserve"> об исключениях для доставки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7. </w:t>
      </w:r>
      <w:proofErr w:type="spellStart"/>
      <w:r w:rsidRPr="006B36DB">
        <w:rPr>
          <w:color w:val="000000"/>
          <w:lang w:val="ru-RU"/>
        </w:rPr>
        <w:t>Хелп</w:t>
      </w:r>
      <w:proofErr w:type="spellEnd"/>
      <w:r w:rsidRPr="006B36DB">
        <w:rPr>
          <w:color w:val="000000"/>
          <w:lang w:val="ru-RU"/>
        </w:rPr>
        <w:t xml:space="preserve"> о методах доставки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8. </w:t>
      </w:r>
      <w:proofErr w:type="spellStart"/>
      <w:r w:rsidRPr="006B36DB">
        <w:rPr>
          <w:color w:val="000000"/>
          <w:lang w:val="ru-RU"/>
        </w:rPr>
        <w:t>Хелп</w:t>
      </w:r>
      <w:proofErr w:type="spellEnd"/>
      <w:r w:rsidRPr="006B36DB">
        <w:rPr>
          <w:color w:val="000000"/>
          <w:lang w:val="ru-RU"/>
        </w:rPr>
        <w:t xml:space="preserve"> о крупногабаритных/хрупких товарах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553F17">
      <w:pPr>
        <w:rPr>
          <w:lang w:val="ru-RU"/>
        </w:rPr>
      </w:pPr>
    </w:p>
    <w:p w:rsidR="00553F17" w:rsidRPr="006B36DB" w:rsidRDefault="00553F17">
      <w:pPr>
        <w:rPr>
          <w:lang w:val="ru-RU"/>
        </w:rPr>
      </w:pP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8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8" w:name="_Toc329695846"/>
      <w:proofErr w:type="spellStart"/>
      <w:r>
        <w:lastRenderedPageBreak/>
        <w:t>Наши</w:t>
      </w:r>
      <w:proofErr w:type="spellEnd"/>
      <w:r>
        <w:t xml:space="preserve"> </w:t>
      </w:r>
      <w:proofErr w:type="spellStart"/>
      <w:r>
        <w:t>цены</w:t>
      </w:r>
      <w:bookmarkEnd w:id="8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Страница содержит информацию о ценовой политике компании.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Информация в виде текста или таблицы.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9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9" w:name="_Toc329695847"/>
      <w:proofErr w:type="spellStart"/>
      <w:r>
        <w:lastRenderedPageBreak/>
        <w:t>Помощь</w:t>
      </w:r>
      <w:proofErr w:type="spellEnd"/>
      <w:r>
        <w:t xml:space="preserve"> в </w:t>
      </w:r>
      <w:proofErr w:type="spellStart"/>
      <w:r>
        <w:t>покупке</w:t>
      </w:r>
      <w:bookmarkEnd w:id="9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Страница о помощи пользователю в покупке (</w:t>
      </w:r>
      <w:r>
        <w:rPr>
          <w:color w:val="000000"/>
        </w:rPr>
        <w:t>assisted</w:t>
      </w:r>
      <w:r w:rsidRPr="006B36DB">
        <w:rPr>
          <w:color w:val="000000"/>
          <w:lang w:val="ru-RU"/>
        </w:rPr>
        <w:t xml:space="preserve"> </w:t>
      </w:r>
      <w:r>
        <w:rPr>
          <w:color w:val="000000"/>
        </w:rPr>
        <w:t>purchase</w:t>
      </w:r>
      <w:r w:rsidRPr="006B36DB">
        <w:rPr>
          <w:color w:val="000000"/>
          <w:lang w:val="ru-RU"/>
        </w:rPr>
        <w:t>).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Содержит общую информацию, примеры (1-2), возможно добавление цитат из отзывов клиентов.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10" w:name="_Toc329695848"/>
      <w:proofErr w:type="spellStart"/>
      <w:r>
        <w:lastRenderedPageBreak/>
        <w:t>Калькулятор</w:t>
      </w:r>
      <w:proofErr w:type="spellEnd"/>
      <w:r>
        <w:t xml:space="preserve"> </w:t>
      </w:r>
      <w:proofErr w:type="spellStart"/>
      <w:r>
        <w:t>доставки</w:t>
      </w:r>
      <w:bookmarkEnd w:id="10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Калькулятор доставки. Позволяет при помощи нескольких </w:t>
      </w:r>
      <w:proofErr w:type="spellStart"/>
      <w:r w:rsidRPr="006B36DB">
        <w:rPr>
          <w:color w:val="000000"/>
          <w:lang w:val="ru-RU"/>
        </w:rPr>
        <w:t>дропбоксов</w:t>
      </w:r>
      <w:proofErr w:type="spellEnd"/>
      <w:r w:rsidRPr="006B36DB">
        <w:rPr>
          <w:color w:val="000000"/>
          <w:lang w:val="ru-RU"/>
        </w:rPr>
        <w:t xml:space="preserve"> выбрать опции заказа и показать доступные схемы доставки. 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proofErr w:type="spellStart"/>
      <w:r>
        <w:rPr>
          <w:color w:val="000000"/>
        </w:rPr>
        <w:t>Shipmatika</w:t>
      </w:r>
      <w:proofErr w:type="spellEnd"/>
      <w:r w:rsidRPr="006B36DB">
        <w:rPr>
          <w:color w:val="000000"/>
          <w:lang w:val="ru-RU"/>
        </w:rPr>
        <w:t xml:space="preserve"> </w:t>
      </w:r>
      <w:proofErr w:type="spellStart"/>
      <w:r w:rsidRPr="006B36DB">
        <w:rPr>
          <w:color w:val="000000"/>
          <w:lang w:val="ru-RU"/>
        </w:rPr>
        <w:t>хаб</w:t>
      </w:r>
      <w:proofErr w:type="spellEnd"/>
      <w:r w:rsidRPr="006B36DB">
        <w:rPr>
          <w:color w:val="000000"/>
          <w:lang w:val="ru-RU"/>
        </w:rPr>
        <w:t xml:space="preserve"> - список доступных </w:t>
      </w:r>
      <w:proofErr w:type="spellStart"/>
      <w:r w:rsidRPr="006B36DB">
        <w:rPr>
          <w:color w:val="000000"/>
          <w:lang w:val="ru-RU"/>
        </w:rPr>
        <w:t>хабов</w:t>
      </w:r>
      <w:proofErr w:type="spellEnd"/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Страна-получатель - страна нахождения конечного получателя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Индекс - индекс конечного получателя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Вес - вес посылки с возможностью выбрать единицу измерения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Стоимость - цена у продавца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Размеры - параметры по трем измерениям с возможностью выбрать единицу измерения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Формулы управления калькулятором могут редактироваться из кабинета администратора.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11" w:name="_Toc329695849"/>
      <w:proofErr w:type="spellStart"/>
      <w:r>
        <w:lastRenderedPageBreak/>
        <w:t>Регистрация</w:t>
      </w:r>
      <w:bookmarkEnd w:id="11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Содержит 4 </w:t>
      </w:r>
      <w:proofErr w:type="spellStart"/>
      <w:r w:rsidRPr="006B36DB">
        <w:rPr>
          <w:color w:val="000000"/>
          <w:lang w:val="ru-RU"/>
        </w:rPr>
        <w:t>подстраницы</w:t>
      </w:r>
      <w:proofErr w:type="spellEnd"/>
      <w:r w:rsidRPr="006B36DB">
        <w:rPr>
          <w:color w:val="000000"/>
          <w:lang w:val="ru-RU"/>
        </w:rPr>
        <w:t>. Переход между ними осуществляется только  последовательно и только в заданной очередности.</w:t>
      </w:r>
    </w:p>
    <w:p w:rsidR="00553F17" w:rsidRPr="006B36DB" w:rsidRDefault="00CC147C">
      <w:pPr>
        <w:rPr>
          <w:lang w:val="ru-RU"/>
        </w:rPr>
      </w:pPr>
      <w:proofErr w:type="spellStart"/>
      <w:r w:rsidRPr="006B36DB">
        <w:rPr>
          <w:color w:val="000000"/>
          <w:lang w:val="ru-RU"/>
        </w:rPr>
        <w:t>Подстраницы</w:t>
      </w:r>
      <w:proofErr w:type="spellEnd"/>
      <w:r w:rsidRPr="006B36DB">
        <w:rPr>
          <w:color w:val="000000"/>
          <w:lang w:val="ru-RU"/>
        </w:rPr>
        <w:t>:</w:t>
      </w: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 xml:space="preserve">Выбор подписки </w:t>
      </w:r>
      <w:r w:rsidRPr="006B36DB">
        <w:rPr>
          <w:color w:val="000000"/>
          <w:lang w:val="ru-RU"/>
        </w:rPr>
        <w:t xml:space="preserve">- возможность выбора из трех стандартных вариантов подписки. </w:t>
      </w:r>
      <w:proofErr w:type="spellStart"/>
      <w:r w:rsidRPr="006B36DB">
        <w:rPr>
          <w:color w:val="000000"/>
          <w:lang w:val="ru-RU"/>
        </w:rPr>
        <w:t>Опционал</w:t>
      </w:r>
      <w:proofErr w:type="spellEnd"/>
      <w:r w:rsidRPr="006B36DB">
        <w:rPr>
          <w:color w:val="000000"/>
          <w:lang w:val="ru-RU"/>
        </w:rPr>
        <w:t xml:space="preserve"> вариантов задается из кабинета администратора.</w:t>
      </w: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 xml:space="preserve">Информация о пользователе </w:t>
      </w:r>
      <w:r w:rsidRPr="006B36DB">
        <w:rPr>
          <w:color w:val="000000"/>
          <w:lang w:val="ru-RU"/>
        </w:rPr>
        <w:t>- ввод личных, адресных и идентификационных данных пользователя. Все поля обязательны к заполнению.</w:t>
      </w: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Соглашение</w:t>
      </w:r>
      <w:r w:rsidRPr="006B36DB">
        <w:rPr>
          <w:color w:val="000000"/>
          <w:lang w:val="ru-RU"/>
        </w:rPr>
        <w:t xml:space="preserve"> - информация об условиях регистрации в системе</w:t>
      </w:r>
      <w:proofErr w:type="gramStart"/>
      <w:r w:rsidRPr="006B36DB">
        <w:rPr>
          <w:color w:val="000000"/>
          <w:lang w:val="ru-RU"/>
        </w:rPr>
        <w:t>.</w:t>
      </w:r>
      <w:proofErr w:type="gramEnd"/>
      <w:r w:rsidRPr="006B36DB">
        <w:rPr>
          <w:color w:val="000000"/>
          <w:lang w:val="ru-RU"/>
        </w:rPr>
        <w:t xml:space="preserve"> </w:t>
      </w:r>
      <w:proofErr w:type="gramStart"/>
      <w:r w:rsidRPr="006B36DB">
        <w:rPr>
          <w:color w:val="000000"/>
          <w:lang w:val="ru-RU"/>
        </w:rPr>
        <w:t>п</w:t>
      </w:r>
      <w:proofErr w:type="gramEnd"/>
      <w:r w:rsidRPr="006B36DB">
        <w:rPr>
          <w:color w:val="000000"/>
          <w:lang w:val="ru-RU"/>
        </w:rPr>
        <w:t xml:space="preserve">ри активированном </w:t>
      </w:r>
      <w:proofErr w:type="spellStart"/>
      <w:r w:rsidRPr="006B36DB">
        <w:rPr>
          <w:color w:val="000000"/>
          <w:lang w:val="ru-RU"/>
        </w:rPr>
        <w:t>чекбоксе</w:t>
      </w:r>
      <w:proofErr w:type="spellEnd"/>
      <w:r w:rsidRPr="006B36DB">
        <w:rPr>
          <w:color w:val="000000"/>
          <w:lang w:val="ru-RU"/>
        </w:rPr>
        <w:t xml:space="preserve"> появляется окно с информацией о выбранном способе подписки и введенные личные   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                       данные.</w:t>
      </w: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Оплата</w:t>
      </w:r>
      <w:r w:rsidRPr="006B36DB">
        <w:rPr>
          <w:color w:val="000000"/>
          <w:lang w:val="ru-RU"/>
        </w:rPr>
        <w:t xml:space="preserve"> - содержит встроенный интерфейс интегратора Деньги </w:t>
      </w:r>
      <w:r>
        <w:rPr>
          <w:color w:val="000000"/>
        </w:rPr>
        <w:t>Online</w:t>
      </w:r>
      <w:r w:rsidRPr="006B36DB">
        <w:rPr>
          <w:color w:val="000000"/>
          <w:lang w:val="ru-RU"/>
        </w:rPr>
        <w:t xml:space="preserve">. Пользователь регистрируется в системе Деньги </w:t>
      </w:r>
      <w:r>
        <w:rPr>
          <w:color w:val="000000"/>
        </w:rPr>
        <w:t>Online</w:t>
      </w:r>
      <w:r w:rsidRPr="006B36DB">
        <w:rPr>
          <w:color w:val="000000"/>
          <w:lang w:val="ru-RU"/>
        </w:rPr>
        <w:t xml:space="preserve">, затем удобным ему способом вносит деньги на свой счет в </w:t>
      </w:r>
      <w:proofErr w:type="spellStart"/>
      <w:r>
        <w:rPr>
          <w:color w:val="000000"/>
        </w:rPr>
        <w:t>Shipmatika</w:t>
      </w:r>
      <w:proofErr w:type="spellEnd"/>
      <w:r w:rsidRPr="006B36DB">
        <w:rPr>
          <w:color w:val="000000"/>
          <w:lang w:val="ru-RU"/>
        </w:rPr>
        <w:t>. Реквизиты для оплаты генерируются также на этой странице. По окончании регистрации появляется окно с поздравлением и ссылкой в Личный кабинет пользователя.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12" w:name="_Toc329695850"/>
      <w:proofErr w:type="spellStart"/>
      <w:r>
        <w:lastRenderedPageBreak/>
        <w:t>Личный</w:t>
      </w:r>
      <w:proofErr w:type="spellEnd"/>
      <w:r>
        <w:t xml:space="preserve"> </w:t>
      </w:r>
      <w:proofErr w:type="spellStart"/>
      <w:r>
        <w:t>кабинет</w:t>
      </w:r>
      <w:bookmarkEnd w:id="12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В правом верхнем углу содержится текущий логин, копки "Сменить пароль", "</w:t>
      </w:r>
      <w:r w:rsidR="00CE0F7F">
        <w:rPr>
          <w:color w:val="000000"/>
          <w:lang w:val="ru-RU"/>
        </w:rPr>
        <w:t>Выйти</w:t>
      </w:r>
      <w:r w:rsidRPr="006B36DB">
        <w:rPr>
          <w:color w:val="000000"/>
          <w:lang w:val="ru-RU"/>
        </w:rPr>
        <w:t>".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 xml:space="preserve">Сменить пароль - </w:t>
      </w:r>
      <w:r w:rsidRPr="006B36DB">
        <w:rPr>
          <w:color w:val="000000"/>
          <w:lang w:val="ru-RU"/>
        </w:rPr>
        <w:t xml:space="preserve">по клику появляется поп-ап окно с регистрационными данными. Пользователь может изменить существующий пароль и </w:t>
      </w:r>
      <w:r>
        <w:rPr>
          <w:color w:val="000000"/>
        </w:rPr>
        <w:t>e</w:t>
      </w:r>
      <w:r w:rsidRPr="006B36DB">
        <w:rPr>
          <w:color w:val="000000"/>
          <w:lang w:val="ru-RU"/>
        </w:rPr>
        <w:t>-</w:t>
      </w:r>
      <w:r>
        <w:rPr>
          <w:color w:val="000000"/>
        </w:rPr>
        <w:t>mail</w:t>
      </w:r>
      <w:r w:rsidRPr="006B36DB">
        <w:rPr>
          <w:color w:val="000000"/>
          <w:lang w:val="ru-RU"/>
        </w:rPr>
        <w:t>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05338">
      <w:pPr>
        <w:rPr>
          <w:lang w:val="ru-RU"/>
        </w:rPr>
      </w:pPr>
      <w:r>
        <w:rPr>
          <w:b/>
          <w:color w:val="000000"/>
          <w:lang w:val="ru-RU"/>
        </w:rPr>
        <w:t>Выйти</w:t>
      </w:r>
      <w:r w:rsidR="00CC147C" w:rsidRPr="006B36DB">
        <w:rPr>
          <w:b/>
          <w:color w:val="000000"/>
          <w:lang w:val="ru-RU"/>
        </w:rPr>
        <w:t xml:space="preserve"> - </w:t>
      </w:r>
      <w:r w:rsidR="00CC147C" w:rsidRPr="006B36DB">
        <w:rPr>
          <w:color w:val="000000"/>
          <w:lang w:val="ru-RU"/>
        </w:rPr>
        <w:t>происходит выход из аккаунта. Совершается переход на главную страницу.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1 блок Данные о заказах: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По центру - имя и фамилия пользователя. Под ними -  три кнопки. При нажатии на каждую из них выводится </w:t>
      </w:r>
      <w:proofErr w:type="spellStart"/>
      <w:r w:rsidRPr="006B36DB">
        <w:rPr>
          <w:color w:val="000000"/>
          <w:lang w:val="ru-RU"/>
        </w:rPr>
        <w:t>попап</w:t>
      </w:r>
      <w:proofErr w:type="spellEnd"/>
      <w:r w:rsidRPr="006B36DB">
        <w:rPr>
          <w:color w:val="000000"/>
          <w:lang w:val="ru-RU"/>
        </w:rPr>
        <w:t xml:space="preserve">-окно с информацией о заказах. Информация разделена по вкладкам. Каждая кнопка открывает </w:t>
      </w:r>
      <w:proofErr w:type="spellStart"/>
      <w:r w:rsidRPr="006B36DB">
        <w:rPr>
          <w:color w:val="000000"/>
          <w:lang w:val="ru-RU"/>
        </w:rPr>
        <w:t>попап</w:t>
      </w:r>
      <w:proofErr w:type="spellEnd"/>
      <w:r w:rsidRPr="006B36DB">
        <w:rPr>
          <w:color w:val="000000"/>
          <w:lang w:val="ru-RU"/>
        </w:rPr>
        <w:t xml:space="preserve"> на соответствующей вкладке.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Справа находится блок "Ко</w:t>
      </w:r>
      <w:r w:rsidR="00A540D4">
        <w:rPr>
          <w:color w:val="000000"/>
          <w:lang w:val="ru-RU"/>
        </w:rPr>
        <w:t xml:space="preserve">личество заказов".  </w:t>
      </w:r>
      <w:r w:rsidRPr="006B36DB">
        <w:rPr>
          <w:color w:val="000000"/>
          <w:lang w:val="ru-RU"/>
        </w:rPr>
        <w:t xml:space="preserve">Также из блока доступно пополнение баланса по кнопке "Пополнить". Кнопка вызывает поп-ап окно с реквизитами личного счета пользователя в системе </w:t>
      </w:r>
      <w:proofErr w:type="spellStart"/>
      <w:r>
        <w:rPr>
          <w:color w:val="000000"/>
        </w:rPr>
        <w:t>Shipmatika</w:t>
      </w:r>
      <w:proofErr w:type="spellEnd"/>
      <w:r w:rsidRPr="006B36DB">
        <w:rPr>
          <w:color w:val="000000"/>
          <w:lang w:val="ru-RU"/>
        </w:rPr>
        <w:t xml:space="preserve"> и ссылкой на интегратор Деньги </w:t>
      </w:r>
      <w:r>
        <w:rPr>
          <w:color w:val="000000"/>
        </w:rPr>
        <w:t>Online</w:t>
      </w:r>
      <w:r w:rsidRPr="006B36DB">
        <w:rPr>
          <w:color w:val="000000"/>
          <w:lang w:val="ru-RU"/>
        </w:rPr>
        <w:t>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2 блок Горячие новости: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По ссылке в конце каждой новости она разворачивается полностью. В случае</w:t>
      </w:r>
      <w:proofErr w:type="gramStart"/>
      <w:r w:rsidRPr="006B36DB">
        <w:rPr>
          <w:color w:val="000000"/>
          <w:lang w:val="ru-RU"/>
        </w:rPr>
        <w:t>,</w:t>
      </w:r>
      <w:proofErr w:type="gramEnd"/>
      <w:r w:rsidRPr="006B36DB">
        <w:rPr>
          <w:color w:val="000000"/>
          <w:lang w:val="ru-RU"/>
        </w:rPr>
        <w:t xml:space="preserve"> если новость не входит в строку, нижние новость подвигаются вниз. 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При нажатии на кнопку "еще..." выпадает список всех новостей. Весь нижележащий контент подвигается вниз с сохранением форматирования.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3 блок:</w:t>
      </w: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 xml:space="preserve">Левая часть Адрес </w:t>
      </w:r>
      <w:proofErr w:type="gramStart"/>
      <w:r w:rsidRPr="006B36DB">
        <w:rPr>
          <w:b/>
          <w:color w:val="000000"/>
          <w:lang w:val="ru-RU"/>
        </w:rPr>
        <w:t>в</w:t>
      </w:r>
      <w:proofErr w:type="gramEnd"/>
      <w:r w:rsidRPr="006B36DB">
        <w:rPr>
          <w:b/>
          <w:color w:val="000000"/>
          <w:lang w:val="ru-RU"/>
        </w:rPr>
        <w:t>: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В </w:t>
      </w:r>
      <w:proofErr w:type="spellStart"/>
      <w:r w:rsidRPr="006B36DB">
        <w:rPr>
          <w:color w:val="000000"/>
          <w:lang w:val="ru-RU"/>
        </w:rPr>
        <w:t>дропдауне</w:t>
      </w:r>
      <w:proofErr w:type="spellEnd"/>
      <w:r w:rsidRPr="006B36DB">
        <w:rPr>
          <w:color w:val="000000"/>
          <w:lang w:val="ru-RU"/>
        </w:rPr>
        <w:t xml:space="preserve"> реализована сортировка </w:t>
      </w:r>
      <w:proofErr w:type="spellStart"/>
      <w:r w:rsidRPr="006B36DB">
        <w:rPr>
          <w:color w:val="000000"/>
          <w:lang w:val="ru-RU"/>
        </w:rPr>
        <w:t>хабов</w:t>
      </w:r>
      <w:proofErr w:type="spellEnd"/>
      <w:r w:rsidRPr="006B36DB">
        <w:rPr>
          <w:color w:val="000000"/>
          <w:lang w:val="ru-RU"/>
        </w:rPr>
        <w:t xml:space="preserve"> по странам.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Если при регистрации выбрана опция подписки </w:t>
      </w:r>
      <w:r>
        <w:rPr>
          <w:color w:val="000000"/>
        </w:rPr>
        <w:t>BLACK</w:t>
      </w:r>
      <w:r w:rsidRPr="006B36DB">
        <w:rPr>
          <w:color w:val="000000"/>
          <w:lang w:val="ru-RU"/>
        </w:rPr>
        <w:t xml:space="preserve">, то при нажатии появляется </w:t>
      </w:r>
      <w:proofErr w:type="spellStart"/>
      <w:r w:rsidRPr="006B36DB">
        <w:rPr>
          <w:color w:val="000000"/>
          <w:lang w:val="ru-RU"/>
        </w:rPr>
        <w:t>попап</w:t>
      </w:r>
      <w:proofErr w:type="spellEnd"/>
      <w:r w:rsidRPr="006B36DB">
        <w:rPr>
          <w:color w:val="000000"/>
          <w:lang w:val="ru-RU"/>
        </w:rPr>
        <w:t xml:space="preserve"> с предупреждением о необходимости загрузить документы на новое имя</w:t>
      </w:r>
      <w:proofErr w:type="gramStart"/>
      <w:r w:rsidRPr="006B36DB">
        <w:rPr>
          <w:color w:val="000000"/>
          <w:lang w:val="ru-RU"/>
        </w:rPr>
        <w:t>.</w:t>
      </w:r>
      <w:proofErr w:type="gramEnd"/>
      <w:r w:rsidRPr="006B36DB">
        <w:rPr>
          <w:color w:val="000000"/>
          <w:lang w:val="ru-RU"/>
        </w:rPr>
        <w:t xml:space="preserve"> </w:t>
      </w:r>
      <w:proofErr w:type="gramStart"/>
      <w:r w:rsidRPr="006B36DB">
        <w:rPr>
          <w:color w:val="000000"/>
          <w:lang w:val="ru-RU"/>
        </w:rPr>
        <w:t>о</w:t>
      </w:r>
      <w:proofErr w:type="gramEnd"/>
      <w:r w:rsidRPr="006B36DB">
        <w:rPr>
          <w:color w:val="000000"/>
          <w:lang w:val="ru-RU"/>
        </w:rPr>
        <w:t xml:space="preserve">тсюда можно перейти на страницу загрузки документов или отказаться и закрыть </w:t>
      </w:r>
      <w:proofErr w:type="spellStart"/>
      <w:r w:rsidRPr="006B36DB">
        <w:rPr>
          <w:color w:val="000000"/>
          <w:lang w:val="ru-RU"/>
        </w:rPr>
        <w:t>попап</w:t>
      </w:r>
      <w:proofErr w:type="spellEnd"/>
      <w:r w:rsidRPr="006B36DB">
        <w:rPr>
          <w:color w:val="000000"/>
          <w:lang w:val="ru-RU"/>
        </w:rPr>
        <w:t xml:space="preserve">. Во всех остальных случаях дополнительный документ не требуется и при нажатии на кнопку "Добавить имя" появляется </w:t>
      </w:r>
      <w:proofErr w:type="spellStart"/>
      <w:r w:rsidRPr="006B36DB">
        <w:rPr>
          <w:color w:val="000000"/>
          <w:lang w:val="ru-RU"/>
        </w:rPr>
        <w:t>попап</w:t>
      </w:r>
      <w:proofErr w:type="spellEnd"/>
      <w:r w:rsidRPr="006B36DB">
        <w:rPr>
          <w:color w:val="000000"/>
          <w:lang w:val="ru-RU"/>
        </w:rPr>
        <w:t xml:space="preserve"> с </w:t>
      </w:r>
      <w:proofErr w:type="spellStart"/>
      <w:r w:rsidRPr="006B36DB">
        <w:rPr>
          <w:color w:val="000000"/>
          <w:lang w:val="ru-RU"/>
        </w:rPr>
        <w:t>текстфилдом</w:t>
      </w:r>
      <w:proofErr w:type="spellEnd"/>
      <w:r w:rsidRPr="006B36DB">
        <w:rPr>
          <w:color w:val="000000"/>
          <w:lang w:val="ru-RU"/>
        </w:rPr>
        <w:t>.</w:t>
      </w:r>
    </w:p>
    <w:p w:rsidR="00553F17" w:rsidRPr="006B36DB" w:rsidRDefault="00CC147C">
      <w:pPr>
        <w:rPr>
          <w:lang w:val="ru-RU"/>
        </w:rPr>
      </w:pPr>
      <w:proofErr w:type="gramStart"/>
      <w:r w:rsidRPr="006B36DB">
        <w:rPr>
          <w:color w:val="000000"/>
          <w:lang w:val="ru-RU"/>
        </w:rPr>
        <w:t>Ниже расположено</w:t>
      </w:r>
      <w:proofErr w:type="gramEnd"/>
      <w:r w:rsidRPr="006B36DB">
        <w:rPr>
          <w:color w:val="000000"/>
          <w:lang w:val="ru-RU"/>
        </w:rPr>
        <w:t xml:space="preserve"> меню выбора хабов с вкладками. Каждая вкладка соответствует одному </w:t>
      </w:r>
      <w:proofErr w:type="spellStart"/>
      <w:r w:rsidRPr="006B36DB">
        <w:rPr>
          <w:color w:val="000000"/>
          <w:lang w:val="ru-RU"/>
        </w:rPr>
        <w:t>хабу</w:t>
      </w:r>
      <w:proofErr w:type="spellEnd"/>
      <w:r w:rsidRPr="006B36DB">
        <w:rPr>
          <w:color w:val="000000"/>
          <w:lang w:val="ru-RU"/>
        </w:rPr>
        <w:t xml:space="preserve">. </w:t>
      </w: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Правая часть Адрес получателя: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Меню выбора адреса получателя с вкладками. Адрес можно изменить или добавить (если тариф подписки не Премиум). В случае добавления адреса в дальнейшем всегда будет возникать необходимость подтвердить адрес по умолчанию или выбрать из двух существующих желаемый.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4 блок Входящие отправления:</w:t>
      </w:r>
    </w:p>
    <w:p w:rsidR="00553F17" w:rsidRPr="006B36DB" w:rsidRDefault="00CC147C">
      <w:pPr>
        <w:rPr>
          <w:lang w:val="ru-RU"/>
        </w:rPr>
      </w:pPr>
      <w:proofErr w:type="spellStart"/>
      <w:r w:rsidRPr="006B36DB">
        <w:rPr>
          <w:color w:val="000000"/>
          <w:lang w:val="ru-RU"/>
        </w:rPr>
        <w:t>Дропдаун</w:t>
      </w:r>
      <w:proofErr w:type="spellEnd"/>
      <w:r w:rsidRPr="006B36DB">
        <w:rPr>
          <w:color w:val="000000"/>
          <w:lang w:val="ru-RU"/>
        </w:rPr>
        <w:t xml:space="preserve"> позволяет выбрать страну отправления.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lastRenderedPageBreak/>
        <w:t xml:space="preserve">На динамической панели содержатся данные о балансе, тарифе подписки, </w:t>
      </w:r>
      <w:r>
        <w:rPr>
          <w:color w:val="000000"/>
        </w:rPr>
        <w:t>tracking</w:t>
      </w:r>
      <w:r w:rsidRPr="006B36DB">
        <w:rPr>
          <w:color w:val="000000"/>
          <w:lang w:val="ru-RU"/>
        </w:rPr>
        <w:t xml:space="preserve"> номер</w:t>
      </w:r>
      <w:proofErr w:type="gramStart"/>
      <w:r w:rsidRPr="006B36DB">
        <w:rPr>
          <w:color w:val="000000"/>
          <w:lang w:val="ru-RU"/>
        </w:rPr>
        <w:t xml:space="preserve"> ,</w:t>
      </w:r>
      <w:proofErr w:type="gramEnd"/>
      <w:r w:rsidRPr="006B36DB">
        <w:rPr>
          <w:color w:val="000000"/>
          <w:lang w:val="ru-RU"/>
        </w:rPr>
        <w:t xml:space="preserve"> и наименование заказа. Справа находится ротатор с фотографиями товара. При нажатии на кнопку "Подробнее..." в нижней части динамической панели появляется блок дополнительных опций заказа. При выборе расписания отправлений производится выбор опций из списка: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автоматически</w:t>
      </w: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еженедельно</w:t>
      </w:r>
      <w:r w:rsidRPr="006B36DB">
        <w:rPr>
          <w:color w:val="000000"/>
          <w:lang w:val="ru-RU"/>
        </w:rPr>
        <w:t xml:space="preserve"> - предлагается выбрать неделю месяца (1,2,3,4)</w:t>
      </w: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ежемесячно</w:t>
      </w:r>
      <w:r w:rsidRPr="006B36DB">
        <w:rPr>
          <w:color w:val="000000"/>
          <w:lang w:val="ru-RU"/>
        </w:rPr>
        <w:t xml:space="preserve"> - предлагается выбрать число</w:t>
      </w: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хранить</w:t>
      </w:r>
    </w:p>
    <w:p w:rsidR="00553F17" w:rsidRPr="006B36DB" w:rsidRDefault="00CC147C">
      <w:pPr>
        <w:rPr>
          <w:lang w:val="ru-RU"/>
        </w:rPr>
      </w:pPr>
      <w:proofErr w:type="gramStart"/>
      <w:r>
        <w:rPr>
          <w:b/>
          <w:color w:val="000000"/>
        </w:rPr>
        <w:t>black</w:t>
      </w:r>
      <w:proofErr w:type="gramEnd"/>
      <w:r w:rsidRPr="006B36DB">
        <w:rPr>
          <w:color w:val="000000"/>
          <w:lang w:val="ru-RU"/>
        </w:rPr>
        <w:t xml:space="preserve"> - предлагается выбрать опцию "инвойс с указанной суммой" и выбрать ее, и выбрать опцию "не вскрывать!".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Каждой опции соответствует </w:t>
      </w:r>
      <w:proofErr w:type="gramStart"/>
      <w:r w:rsidRPr="006B36DB">
        <w:rPr>
          <w:color w:val="000000"/>
          <w:lang w:val="ru-RU"/>
        </w:rPr>
        <w:t>свой</w:t>
      </w:r>
      <w:proofErr w:type="gramEnd"/>
      <w:r w:rsidRPr="006B36DB">
        <w:rPr>
          <w:color w:val="000000"/>
          <w:lang w:val="ru-RU"/>
        </w:rPr>
        <w:t xml:space="preserve"> поп-ап с доступными </w:t>
      </w:r>
      <w:proofErr w:type="spellStart"/>
      <w:r w:rsidRPr="006B36DB">
        <w:rPr>
          <w:color w:val="000000"/>
          <w:lang w:val="ru-RU"/>
        </w:rPr>
        <w:t>подопциями</w:t>
      </w:r>
      <w:proofErr w:type="spellEnd"/>
      <w:r w:rsidRPr="006B36DB">
        <w:rPr>
          <w:color w:val="000000"/>
          <w:lang w:val="ru-RU"/>
        </w:rPr>
        <w:t xml:space="preserve"> или справкой справа. 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5 блок:</w:t>
      </w: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Левая часть Аккаунт: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Содержит список полученных от пользователя документов для его верификации. Каждому документу администратором </w:t>
      </w:r>
      <w:proofErr w:type="spellStart"/>
      <w:r w:rsidRPr="006B36DB">
        <w:rPr>
          <w:color w:val="000000"/>
          <w:lang w:val="ru-RU"/>
        </w:rPr>
        <w:t>присваевается</w:t>
      </w:r>
      <w:proofErr w:type="spellEnd"/>
      <w:r w:rsidRPr="006B36DB">
        <w:rPr>
          <w:color w:val="000000"/>
          <w:lang w:val="ru-RU"/>
        </w:rPr>
        <w:t xml:space="preserve"> статус "Проверен" или "Не проверен".</w:t>
      </w:r>
    </w:p>
    <w:p w:rsidR="00553F17" w:rsidRPr="006B36DB" w:rsidRDefault="00CC147C">
      <w:pPr>
        <w:rPr>
          <w:lang w:val="ru-RU"/>
        </w:rPr>
      </w:pPr>
      <w:proofErr w:type="gramStart"/>
      <w:r w:rsidRPr="006B36DB">
        <w:rPr>
          <w:color w:val="000000"/>
          <w:lang w:val="ru-RU"/>
        </w:rPr>
        <w:t>Ниже расположены</w:t>
      </w:r>
      <w:proofErr w:type="gramEnd"/>
      <w:r w:rsidRPr="006B36DB">
        <w:rPr>
          <w:color w:val="000000"/>
          <w:lang w:val="ru-RU"/>
        </w:rPr>
        <w:t xml:space="preserve"> кнопки "Претензии" и "Обратная связь". Кнопки "Претензии" вызывает окно с </w:t>
      </w:r>
      <w:proofErr w:type="spellStart"/>
      <w:r w:rsidRPr="006B36DB">
        <w:rPr>
          <w:color w:val="000000"/>
          <w:lang w:val="ru-RU"/>
        </w:rPr>
        <w:t>возможностья</w:t>
      </w:r>
      <w:proofErr w:type="spellEnd"/>
      <w:r w:rsidRPr="006B36DB">
        <w:rPr>
          <w:color w:val="000000"/>
          <w:lang w:val="ru-RU"/>
        </w:rPr>
        <w:t xml:space="preserve"> ввода текста претензии. Кнопка "Обратная связь" отправляет на страницу обратной связи.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6 блок Заказы:</w:t>
      </w:r>
    </w:p>
    <w:p w:rsidR="00553F17" w:rsidRPr="0070682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Список последних транзакций. По умолчанию выводит </w:t>
      </w:r>
      <w:proofErr w:type="gramStart"/>
      <w:r w:rsidRPr="006B36DB">
        <w:rPr>
          <w:color w:val="000000"/>
          <w:lang w:val="ru-RU"/>
        </w:rPr>
        <w:t>последние</w:t>
      </w:r>
      <w:proofErr w:type="gramEnd"/>
      <w:r w:rsidRPr="006B36DB">
        <w:rPr>
          <w:color w:val="000000"/>
          <w:lang w:val="ru-RU"/>
        </w:rPr>
        <w:t xml:space="preserve"> 10. Можно развернуть все. </w:t>
      </w:r>
      <w:proofErr w:type="spellStart"/>
      <w:r w:rsidRPr="006B36DB">
        <w:rPr>
          <w:color w:val="000000"/>
          <w:lang w:val="ru-RU"/>
        </w:rPr>
        <w:t>Доступне</w:t>
      </w:r>
      <w:proofErr w:type="spellEnd"/>
      <w:r w:rsidRPr="006B36DB">
        <w:rPr>
          <w:color w:val="000000"/>
          <w:lang w:val="ru-RU"/>
        </w:rPr>
        <w:t xml:space="preserve"> сортировка по наименованию, дате, артикулу. В правой колонке содержатся ссылки, при нажатии на которые появляется поп-ап окно со сканом инвойса, выставленного компанией </w:t>
      </w:r>
      <w:proofErr w:type="spellStart"/>
      <w:r>
        <w:rPr>
          <w:color w:val="000000"/>
        </w:rPr>
        <w:t>Shipmatika</w:t>
      </w:r>
      <w:proofErr w:type="spellEnd"/>
      <w:r w:rsidRPr="006B36DB">
        <w:rPr>
          <w:color w:val="000000"/>
          <w:lang w:val="ru-RU"/>
        </w:rPr>
        <w:t xml:space="preserve"> пользователю. </w:t>
      </w:r>
      <w:proofErr w:type="spellStart"/>
      <w:proofErr w:type="gramStart"/>
      <w:r>
        <w:rPr>
          <w:color w:val="000000"/>
        </w:rPr>
        <w:t>Его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можно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сохранить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физический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носитель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распечатать</w:t>
      </w:r>
      <w:proofErr w:type="spellEnd"/>
      <w:r>
        <w:rPr>
          <w:color w:val="000000"/>
        </w:rPr>
        <w:t>.</w:t>
      </w:r>
      <w:proofErr w:type="gramEnd"/>
    </w:p>
    <w:p w:rsidR="00553F17" w:rsidRDefault="00553F17"/>
    <w:p w:rsidR="00553F17" w:rsidRDefault="00553F17"/>
    <w:p w:rsidR="00553F17" w:rsidRDefault="00553F17"/>
    <w:p w:rsidR="00553F17" w:rsidRDefault="00553F17"/>
    <w:p w:rsidR="00553F17" w:rsidRDefault="00553F17"/>
    <w:p w:rsidR="00553F17" w:rsidRDefault="00553F17"/>
    <w:p w:rsidR="00553F17" w:rsidRDefault="00553F17"/>
    <w:p w:rsidR="00553F17" w:rsidRDefault="00553F17"/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971800" cy="3209925"/>
            <wp:effectExtent l="0" t="0" r="0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13" w:name="_Toc329695851"/>
      <w:proofErr w:type="spellStart"/>
      <w:r>
        <w:lastRenderedPageBreak/>
        <w:t>Страница</w:t>
      </w:r>
      <w:proofErr w:type="spellEnd"/>
      <w:r>
        <w:t xml:space="preserve"> </w:t>
      </w:r>
      <w:proofErr w:type="spellStart"/>
      <w:r>
        <w:t>заказа</w:t>
      </w:r>
      <w:bookmarkEnd w:id="13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434C18" w:rsidRDefault="00CC147C">
      <w:pPr>
        <w:rPr>
          <w:lang w:val="ru-RU"/>
        </w:rPr>
      </w:pPr>
      <w:r w:rsidRPr="00434C18">
        <w:rPr>
          <w:color w:val="000000"/>
          <w:lang w:val="ru-RU"/>
        </w:rPr>
        <w:t>Страница нового заказа.</w:t>
      </w:r>
    </w:p>
    <w:p w:rsidR="00553F17" w:rsidRDefault="00CC147C">
      <w:r w:rsidRPr="006B36DB">
        <w:rPr>
          <w:color w:val="000000"/>
          <w:lang w:val="ru-RU"/>
        </w:rPr>
        <w:t xml:space="preserve">Строки для ввода всех параметров заказываемого товара. Все строки, кроме "Примечание" должны быть заполнены. После заполнения всех строк формируется обобщенный текст о новом заказе. </w:t>
      </w:r>
      <w:proofErr w:type="spellStart"/>
      <w:proofErr w:type="gramStart"/>
      <w:r>
        <w:rPr>
          <w:color w:val="000000"/>
        </w:rPr>
        <w:t>При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подтверждении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осуществляется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переход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страницу</w:t>
      </w:r>
      <w:proofErr w:type="spellEnd"/>
      <w:r>
        <w:rPr>
          <w:color w:val="000000"/>
        </w:rPr>
        <w:t xml:space="preserve"> "</w:t>
      </w:r>
      <w:proofErr w:type="spellStart"/>
      <w:r>
        <w:rPr>
          <w:color w:val="000000"/>
        </w:rPr>
        <w:t>Детали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заказа</w:t>
      </w:r>
      <w:proofErr w:type="spellEnd"/>
      <w:r>
        <w:rPr>
          <w:color w:val="000000"/>
        </w:rPr>
        <w:t>".</w:t>
      </w:r>
      <w:proofErr w:type="gramEnd"/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14" w:name="_Toc329695852"/>
      <w:proofErr w:type="spellStart"/>
      <w:r>
        <w:lastRenderedPageBreak/>
        <w:t>Виртуальные</w:t>
      </w:r>
      <w:proofErr w:type="spellEnd"/>
      <w:r>
        <w:t xml:space="preserve"> </w:t>
      </w:r>
      <w:proofErr w:type="spellStart"/>
      <w:r>
        <w:t>адреса</w:t>
      </w:r>
      <w:bookmarkEnd w:id="14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Страница с адресами хабов. Содержит список </w:t>
      </w:r>
      <w:proofErr w:type="gramStart"/>
      <w:r w:rsidRPr="006B36DB">
        <w:rPr>
          <w:color w:val="000000"/>
          <w:lang w:val="ru-RU"/>
        </w:rPr>
        <w:t>доступных</w:t>
      </w:r>
      <w:proofErr w:type="gramEnd"/>
      <w:r w:rsidRPr="006B36DB">
        <w:rPr>
          <w:color w:val="000000"/>
          <w:lang w:val="ru-RU"/>
        </w:rPr>
        <w:t xml:space="preserve"> хабов. Список </w:t>
      </w:r>
      <w:proofErr w:type="spellStart"/>
      <w:r w:rsidRPr="006B36DB">
        <w:rPr>
          <w:color w:val="000000"/>
          <w:lang w:val="ru-RU"/>
        </w:rPr>
        <w:t>модерируется</w:t>
      </w:r>
      <w:proofErr w:type="spellEnd"/>
      <w:r w:rsidRPr="006B36DB">
        <w:rPr>
          <w:color w:val="000000"/>
          <w:lang w:val="ru-RU"/>
        </w:rPr>
        <w:t xml:space="preserve"> из кабинета администратора.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15" w:name="_Toc329695853"/>
      <w:proofErr w:type="spellStart"/>
      <w:r>
        <w:lastRenderedPageBreak/>
        <w:t>Баланс</w:t>
      </w:r>
      <w:bookmarkEnd w:id="15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Страница баланса. Содержит сведения о балансе личного счета пользователя и список его последних транзакций. По клику на ссылку подробнее в таблице транзакций открывается страница деталей заказа на позиции, соответствующей выбранному товару. По клику на кнопку "</w:t>
      </w:r>
      <w:proofErr w:type="spellStart"/>
      <w:r w:rsidRPr="006B36DB">
        <w:rPr>
          <w:color w:val="000000"/>
          <w:lang w:val="ru-RU"/>
        </w:rPr>
        <w:t>Поплнить</w:t>
      </w:r>
      <w:proofErr w:type="spellEnd"/>
      <w:r w:rsidRPr="006B36DB">
        <w:rPr>
          <w:color w:val="000000"/>
          <w:lang w:val="ru-RU"/>
        </w:rPr>
        <w:t xml:space="preserve"> баланс" осуществляется переход на форму пополнения баланса с </w:t>
      </w:r>
      <w:proofErr w:type="spellStart"/>
      <w:r w:rsidRPr="006B36DB">
        <w:rPr>
          <w:color w:val="000000"/>
          <w:lang w:val="ru-RU"/>
        </w:rPr>
        <w:t>помощьб</w:t>
      </w:r>
      <w:proofErr w:type="spellEnd"/>
      <w:r w:rsidRPr="006B36DB">
        <w:rPr>
          <w:color w:val="000000"/>
          <w:lang w:val="ru-RU"/>
        </w:rPr>
        <w:t xml:space="preserve"> интегратора Деньги </w:t>
      </w:r>
      <w:r>
        <w:rPr>
          <w:color w:val="000000"/>
        </w:rPr>
        <w:t>Online</w:t>
      </w:r>
      <w:r w:rsidRPr="006B36DB">
        <w:rPr>
          <w:color w:val="000000"/>
          <w:lang w:val="ru-RU"/>
        </w:rPr>
        <w:t>.</w:t>
      </w:r>
    </w:p>
    <w:p w:rsidR="00553F17" w:rsidRPr="006B36DB" w:rsidRDefault="00553F17">
      <w:pPr>
        <w:rPr>
          <w:lang w:val="ru-RU"/>
        </w:rPr>
      </w:pP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16" w:name="_Toc329695854"/>
      <w:proofErr w:type="spellStart"/>
      <w:r>
        <w:lastRenderedPageBreak/>
        <w:t>Адреса</w:t>
      </w:r>
      <w:proofErr w:type="spellEnd"/>
      <w:r>
        <w:t xml:space="preserve"> </w:t>
      </w:r>
      <w:proofErr w:type="spellStart"/>
      <w:r>
        <w:t>доставки</w:t>
      </w:r>
      <w:bookmarkEnd w:id="16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Страница с адресной информацией пользователя. Реализованы возможности изменить существующий адрес и добавить новый. В случае добавления нового адреса в дальнейшем необходимо будет при помощи </w:t>
      </w:r>
      <w:proofErr w:type="spellStart"/>
      <w:r w:rsidRPr="006B36DB">
        <w:rPr>
          <w:color w:val="000000"/>
          <w:lang w:val="ru-RU"/>
        </w:rPr>
        <w:t>радиобаттон</w:t>
      </w:r>
      <w:proofErr w:type="spellEnd"/>
      <w:r w:rsidRPr="006B36DB">
        <w:rPr>
          <w:color w:val="000000"/>
          <w:lang w:val="ru-RU"/>
        </w:rPr>
        <w:t xml:space="preserve"> выбирать адрес по умолчанию.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17" w:name="_Toc329695855"/>
      <w:proofErr w:type="spellStart"/>
      <w:r>
        <w:lastRenderedPageBreak/>
        <w:t>Документы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верификации</w:t>
      </w:r>
      <w:bookmarkEnd w:id="17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Документы для верификации.  Содержит сведения о загруженных документах для верификации пользователя. </w:t>
      </w:r>
    </w:p>
    <w:p w:rsidR="00553F17" w:rsidRPr="006B36DB" w:rsidRDefault="00CC147C">
      <w:pPr>
        <w:rPr>
          <w:lang w:val="ru-RU"/>
        </w:rPr>
      </w:pPr>
      <w:proofErr w:type="gramStart"/>
      <w:r w:rsidRPr="006B36DB">
        <w:rPr>
          <w:color w:val="000000"/>
          <w:lang w:val="ru-RU"/>
        </w:rPr>
        <w:t>Документы</w:t>
      </w:r>
      <w:proofErr w:type="gramEnd"/>
      <w:r w:rsidRPr="006B36DB">
        <w:rPr>
          <w:color w:val="000000"/>
          <w:lang w:val="ru-RU"/>
        </w:rPr>
        <w:t xml:space="preserve"> имеющие разный статус (проверен/не проверен) имеют разный цвет.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Реализована возможность загрузить новый документ</w:t>
      </w:r>
      <w:proofErr w:type="gramStart"/>
      <w:r w:rsidRPr="006B36DB">
        <w:rPr>
          <w:color w:val="000000"/>
          <w:lang w:val="ru-RU"/>
        </w:rPr>
        <w:t>.</w:t>
      </w:r>
      <w:proofErr w:type="gramEnd"/>
      <w:r w:rsidRPr="006B36DB">
        <w:rPr>
          <w:color w:val="000000"/>
          <w:lang w:val="ru-RU"/>
        </w:rPr>
        <w:t xml:space="preserve"> </w:t>
      </w:r>
      <w:proofErr w:type="gramStart"/>
      <w:r w:rsidRPr="006B36DB">
        <w:rPr>
          <w:color w:val="000000"/>
          <w:lang w:val="ru-RU"/>
        </w:rPr>
        <w:t>п</w:t>
      </w:r>
      <w:proofErr w:type="gramEnd"/>
      <w:r w:rsidRPr="006B36DB">
        <w:rPr>
          <w:color w:val="000000"/>
          <w:lang w:val="ru-RU"/>
        </w:rPr>
        <w:t xml:space="preserve">ри нажатии на кнопку "Загрузить еще" появляется окно выбора документа для загрузки на сайт. Содержит панель выбора файла для загрузки и </w:t>
      </w:r>
      <w:proofErr w:type="spellStart"/>
      <w:r w:rsidRPr="006B36DB">
        <w:rPr>
          <w:color w:val="000000"/>
          <w:lang w:val="ru-RU"/>
        </w:rPr>
        <w:t>дропдаун</w:t>
      </w:r>
      <w:proofErr w:type="spellEnd"/>
      <w:r w:rsidRPr="006B36DB">
        <w:rPr>
          <w:color w:val="000000"/>
          <w:lang w:val="ru-RU"/>
        </w:rPr>
        <w:t xml:space="preserve"> с видом документа (паспорт, права и т.д.).</w:t>
      </w:r>
    </w:p>
    <w:p w:rsidR="00553F17" w:rsidRPr="006B36DB" w:rsidRDefault="00553F17">
      <w:pPr>
        <w:rPr>
          <w:lang w:val="ru-RU"/>
        </w:rPr>
      </w:pP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18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E96BDF" w:rsidP="00E96BDF">
      <w:pPr>
        <w:pStyle w:val="AxureHeading2"/>
        <w:numPr>
          <w:ilvl w:val="0"/>
          <w:numId w:val="0"/>
        </w:num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  <w:r>
        <w:lastRenderedPageBreak/>
        <w:t xml:space="preserve"> </w:t>
      </w:r>
    </w:p>
    <w:p w:rsidR="00553F17" w:rsidRDefault="00CC147C" w:rsidP="00E1299D">
      <w:pPr>
        <w:pStyle w:val="AxureHeading2"/>
      </w:pPr>
      <w:r>
        <w:lastRenderedPageBreak/>
        <w:br w:type="page"/>
      </w:r>
      <w:bookmarkStart w:id="18" w:name="_Toc329695857"/>
      <w:proofErr w:type="spellStart"/>
      <w:r>
        <w:lastRenderedPageBreak/>
        <w:t>Тарифный</w:t>
      </w:r>
      <w:proofErr w:type="spellEnd"/>
      <w:r>
        <w:t xml:space="preserve"> </w:t>
      </w:r>
      <w:proofErr w:type="spellStart"/>
      <w:r>
        <w:t>план</w:t>
      </w:r>
      <w:bookmarkEnd w:id="18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Default="00553F17"/>
    <w:p w:rsidR="00553F17" w:rsidRDefault="00CC147C">
      <w:r w:rsidRPr="006B36DB">
        <w:rPr>
          <w:color w:val="000000"/>
          <w:lang w:val="ru-RU"/>
        </w:rPr>
        <w:t xml:space="preserve">Выбор тарифа подписки - возможность выбора из трех стандартных вариантов подписки. </w:t>
      </w:r>
      <w:proofErr w:type="spellStart"/>
      <w:proofErr w:type="gramStart"/>
      <w:r>
        <w:rPr>
          <w:color w:val="000000"/>
        </w:rPr>
        <w:t>Опционал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вариантов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задается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кабинета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администратора</w:t>
      </w:r>
      <w:proofErr w:type="spellEnd"/>
      <w:r>
        <w:rPr>
          <w:color w:val="000000"/>
        </w:rPr>
        <w:t>.</w:t>
      </w:r>
      <w:proofErr w:type="gramEnd"/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20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1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19" w:name="_Toc329695858"/>
      <w:proofErr w:type="spellStart"/>
      <w:r>
        <w:lastRenderedPageBreak/>
        <w:t>Форум</w:t>
      </w:r>
      <w:bookmarkEnd w:id="19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Форум содержит разделы, подразделы и темы.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пользователь может создавать темы и писать сообщения в уже </w:t>
      </w:r>
      <w:proofErr w:type="gramStart"/>
      <w:r w:rsidRPr="006B36DB">
        <w:rPr>
          <w:color w:val="000000"/>
          <w:lang w:val="ru-RU"/>
        </w:rPr>
        <w:t>существующих</w:t>
      </w:r>
      <w:proofErr w:type="gramEnd"/>
      <w:r w:rsidRPr="006B36DB">
        <w:rPr>
          <w:color w:val="000000"/>
          <w:lang w:val="ru-RU"/>
        </w:rPr>
        <w:t>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Все управление форумом из кабинета администратора. 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21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20" w:name="_Toc329695859"/>
      <w:proofErr w:type="spellStart"/>
      <w:r>
        <w:lastRenderedPageBreak/>
        <w:t>Продавцам</w:t>
      </w:r>
      <w:bookmarkEnd w:id="20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Страница содержит информацию для </w:t>
      </w:r>
      <w:proofErr w:type="gramStart"/>
      <w:r w:rsidRPr="006B36DB">
        <w:rPr>
          <w:color w:val="000000"/>
          <w:lang w:val="ru-RU"/>
        </w:rPr>
        <w:t>продавцов</w:t>
      </w:r>
      <w:proofErr w:type="gramEnd"/>
      <w:r w:rsidRPr="006B36DB">
        <w:rPr>
          <w:color w:val="000000"/>
          <w:lang w:val="ru-RU"/>
        </w:rPr>
        <w:t xml:space="preserve">: какие выгоды они могут получить из сотрудничества с </w:t>
      </w:r>
      <w:proofErr w:type="spellStart"/>
      <w:r>
        <w:rPr>
          <w:color w:val="000000"/>
        </w:rPr>
        <w:t>Shipmatika</w:t>
      </w:r>
      <w:proofErr w:type="spellEnd"/>
      <w:r w:rsidRPr="006B36DB">
        <w:rPr>
          <w:color w:val="000000"/>
          <w:lang w:val="ru-RU"/>
        </w:rPr>
        <w:t>, как это работает, примеры и т.д.</w:t>
      </w:r>
    </w:p>
    <w:p w:rsidR="00553F17" w:rsidRDefault="00E1299D">
      <w:pPr>
        <w:pStyle w:val="AxureHeading3"/>
        <w:keepNext/>
      </w:pPr>
      <w:proofErr w:type="spellStart"/>
      <w:r>
        <w:lastRenderedPageBreak/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r>
        <w:rPr>
          <w:noProof/>
          <w:lang w:val="ru-RU" w:eastAsia="ru-RU"/>
        </w:rPr>
        <w:drawing>
          <wp:inline distT="0" distB="0" distL="0" distR="0">
            <wp:extent cx="2971800" cy="3209925"/>
            <wp:effectExtent l="0" t="0" r="0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CC147C" w:rsidP="00E1299D">
      <w:pPr>
        <w:pStyle w:val="AxureHeading2"/>
      </w:pPr>
      <w:r>
        <w:lastRenderedPageBreak/>
        <w:br w:type="page"/>
      </w:r>
      <w:bookmarkStart w:id="21" w:name="_Toc329695860"/>
      <w:proofErr w:type="spellStart"/>
      <w:r>
        <w:lastRenderedPageBreak/>
        <w:t>Администрирование</w:t>
      </w:r>
      <w:bookmarkEnd w:id="21"/>
      <w:proofErr w:type="spellEnd"/>
    </w:p>
    <w:p w:rsidR="00553F17" w:rsidRDefault="00553F17" w:rsidP="00E1299D">
      <w:pPr>
        <w:pStyle w:val="AxureHeading2"/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553F17" w:rsidRDefault="00553F17">
      <w:pPr>
        <w:pStyle w:val="AxureHeadingBasic"/>
        <w:keepNext/>
      </w:pPr>
    </w:p>
    <w:p w:rsidR="00553F17" w:rsidRDefault="00CC147C">
      <w:proofErr w:type="spellStart"/>
      <w:proofErr w:type="gramStart"/>
      <w:r>
        <w:rPr>
          <w:b/>
          <w:color w:val="000000"/>
        </w:rPr>
        <w:t>Кабинет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администратора</w:t>
      </w:r>
      <w:proofErr w:type="spellEnd"/>
      <w:r>
        <w:rPr>
          <w:b/>
          <w:color w:val="000000"/>
        </w:rPr>
        <w:t>.</w:t>
      </w:r>
      <w:proofErr w:type="gramEnd"/>
      <w:r>
        <w:rPr>
          <w:b/>
          <w:color w:val="000000"/>
        </w:rPr>
        <w:t xml:space="preserve"> 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При вхождении в кабинет первой открывается страница работы с контентом.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Сверху расположена кнопка "Добавить материал" с возможностью выбрать его категорию.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Ниже список существующих ед</w:t>
      </w:r>
      <w:r w:rsidR="00E96BDF">
        <w:rPr>
          <w:color w:val="000000"/>
          <w:lang w:val="ru-RU"/>
        </w:rPr>
        <w:t>иниц контента и строка поиска.  П</w:t>
      </w:r>
      <w:r w:rsidRPr="006B36DB">
        <w:rPr>
          <w:color w:val="000000"/>
          <w:lang w:val="ru-RU"/>
        </w:rPr>
        <w:t>оиск релевантный (ищет по тексту, дате, категории).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Данные в таблице можно упорядочить по любому столбцу. 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Вкладка Система прав</w:t>
      </w:r>
    </w:p>
    <w:p w:rsidR="00553F17" w:rsidRPr="006B36DB" w:rsidRDefault="00CC147C">
      <w:pPr>
        <w:rPr>
          <w:lang w:val="ru-RU"/>
        </w:rPr>
      </w:pPr>
      <w:proofErr w:type="gramStart"/>
      <w:r w:rsidRPr="006B36DB">
        <w:rPr>
          <w:color w:val="000000"/>
          <w:lang w:val="ru-RU"/>
        </w:rPr>
        <w:t>Доступна</w:t>
      </w:r>
      <w:proofErr w:type="gramEnd"/>
      <w:r w:rsidRPr="006B36DB">
        <w:rPr>
          <w:color w:val="000000"/>
          <w:lang w:val="ru-RU"/>
        </w:rPr>
        <w:t xml:space="preserve"> только администратору.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Содержит список всех категорий пользователей и их роли и права в системе. При помощи </w:t>
      </w:r>
      <w:proofErr w:type="spellStart"/>
      <w:r w:rsidRPr="006B36DB">
        <w:rPr>
          <w:color w:val="000000"/>
          <w:lang w:val="ru-RU"/>
        </w:rPr>
        <w:t>чекбокса</w:t>
      </w:r>
      <w:proofErr w:type="spellEnd"/>
      <w:r w:rsidRPr="006B36DB">
        <w:rPr>
          <w:color w:val="000000"/>
          <w:lang w:val="ru-RU"/>
        </w:rPr>
        <w:t xml:space="preserve"> можно дать редактировать права любой категории пользователей.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Администратор не может отменить для себя опцию «Создание и редактирование пользователей»</w:t>
      </w:r>
      <w:r w:rsidR="009F5734">
        <w:rPr>
          <w:color w:val="000000"/>
          <w:lang w:val="ru-RU"/>
        </w:rPr>
        <w:t>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Вкладка Работа с пользователями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Содержит список всех пользователей и их персональные данные. По клику на кнопку «Показать» открывается поп-ап окно со списком всех личных данных, введенных при регистрации. Кнопка «Показать» активна только для категории Юзер.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Вкладка Верификация данных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Содержит список всех пользователей и список документов, загруженных ими для верификации аккаунта. По клику на кнопку «Показать» открывается поп-ап окно со сканом загруженного документа.  Администратор при помощи </w:t>
      </w:r>
      <w:proofErr w:type="spellStart"/>
      <w:r w:rsidRPr="006B36DB">
        <w:rPr>
          <w:color w:val="000000"/>
          <w:lang w:val="ru-RU"/>
        </w:rPr>
        <w:t>дроплиста</w:t>
      </w:r>
      <w:proofErr w:type="spellEnd"/>
      <w:r w:rsidRPr="006B36DB">
        <w:rPr>
          <w:color w:val="000000"/>
          <w:lang w:val="ru-RU"/>
        </w:rPr>
        <w:t xml:space="preserve"> присваивает пользователю статус:  «Верифицирован»,  «Не верифицирован» «Не требует верификации» или «Есть замечания модератора».  При выборе статуса «Есть замечания модератора» открывается форма отправки </w:t>
      </w:r>
      <w:r>
        <w:rPr>
          <w:color w:val="000000"/>
        </w:rPr>
        <w:t>e</w:t>
      </w:r>
      <w:r w:rsidRPr="006B36DB">
        <w:rPr>
          <w:color w:val="000000"/>
          <w:lang w:val="ru-RU"/>
        </w:rPr>
        <w:t>-</w:t>
      </w:r>
      <w:r>
        <w:rPr>
          <w:color w:val="000000"/>
        </w:rPr>
        <w:t>mail</w:t>
      </w:r>
      <w:r w:rsidRPr="006B36DB">
        <w:rPr>
          <w:color w:val="000000"/>
          <w:lang w:val="ru-RU"/>
        </w:rPr>
        <w:t xml:space="preserve"> пользователю. Кнопка «Показать» активна только для категории Юзер.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Вкладка Работа с заказами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Содержит 2 панели «Прямые» и «</w:t>
      </w:r>
      <w:r>
        <w:rPr>
          <w:color w:val="000000"/>
        </w:rPr>
        <w:t>Assisted</w:t>
      </w:r>
      <w:r w:rsidRPr="006B36DB">
        <w:rPr>
          <w:color w:val="000000"/>
          <w:lang w:val="ru-RU"/>
        </w:rPr>
        <w:t xml:space="preserve">» 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 xml:space="preserve">В каждой панели содержится информация обо всех заказах, поступающих в систему. По клику на ссылку «Перейти» осуществляется переход  на страницу товара на сайте продавца.  По клику на ссылку «Показать» появляется поп-ап окно с наименованием товара. В нем же впоследствии можно загрузит фото товара, которые увидит Заказчик (юзер).  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>Вкладка Системные параметры.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Содержит 4 блока:</w:t>
      </w:r>
    </w:p>
    <w:p w:rsidR="00553F17" w:rsidRPr="006B36DB" w:rsidRDefault="00CC147C">
      <w:pPr>
        <w:rPr>
          <w:lang w:val="ru-RU"/>
        </w:rPr>
      </w:pPr>
      <w:proofErr w:type="gramStart"/>
      <w:r w:rsidRPr="006B36DB">
        <w:rPr>
          <w:color w:val="000000"/>
          <w:lang w:val="ru-RU"/>
        </w:rPr>
        <w:lastRenderedPageBreak/>
        <w:t>Блок управления кнопками на главной – содержит элементы управления кнопками меню на главной странице (значение, название, пиктограмма</w:t>
      </w:r>
      <w:r w:rsidR="009D3913">
        <w:rPr>
          <w:color w:val="000000"/>
          <w:lang w:val="ru-RU"/>
        </w:rPr>
        <w:t>).</w:t>
      </w:r>
      <w:proofErr w:type="gramEnd"/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Блок управления рекламными баннерами – содержит элементы управления рекламными баннерами на главной странице (значение, название, пиктограмма)</w:t>
      </w:r>
      <w:r w:rsidR="00996DB7">
        <w:rPr>
          <w:color w:val="000000"/>
          <w:lang w:val="ru-RU"/>
        </w:rPr>
        <w:t>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Блок управления формулами (калькулятор доставки), предпочтения, скидки и пр.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Блок управления форумом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CC147C">
      <w:pPr>
        <w:rPr>
          <w:lang w:val="ru-RU"/>
        </w:rPr>
      </w:pPr>
      <w:r w:rsidRPr="006B36DB">
        <w:rPr>
          <w:b/>
          <w:color w:val="000000"/>
          <w:lang w:val="ru-RU"/>
        </w:rPr>
        <w:t xml:space="preserve">Вкладка Параметры интеграции </w:t>
      </w:r>
      <w:proofErr w:type="gramStart"/>
      <w:r w:rsidRPr="006B36DB">
        <w:rPr>
          <w:b/>
          <w:color w:val="000000"/>
          <w:lang w:val="ru-RU"/>
        </w:rPr>
        <w:t>с</w:t>
      </w:r>
      <w:proofErr w:type="gramEnd"/>
      <w:r w:rsidRPr="006B36DB">
        <w:rPr>
          <w:b/>
          <w:color w:val="000000"/>
          <w:lang w:val="ru-RU"/>
        </w:rPr>
        <w:t>...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В свою очередь содержит 3 вкладки:</w:t>
      </w:r>
    </w:p>
    <w:p w:rsidR="00553F17" w:rsidRPr="006B36DB" w:rsidRDefault="00CC147C">
      <w:pPr>
        <w:rPr>
          <w:lang w:val="ru-RU"/>
        </w:rPr>
      </w:pPr>
      <w:r w:rsidRPr="006B36DB">
        <w:rPr>
          <w:color w:val="000000"/>
          <w:lang w:val="ru-RU"/>
        </w:rPr>
        <w:t>-</w:t>
      </w:r>
      <w:r w:rsidRPr="006B36DB">
        <w:rPr>
          <w:i/>
          <w:color w:val="000000"/>
          <w:lang w:val="ru-RU"/>
        </w:rPr>
        <w:t xml:space="preserve">С платежными системами. </w:t>
      </w:r>
      <w:r w:rsidRPr="006B36DB">
        <w:rPr>
          <w:color w:val="000000"/>
          <w:lang w:val="ru-RU"/>
        </w:rPr>
        <w:t xml:space="preserve">Блок управления параметрами </w:t>
      </w:r>
      <w:proofErr w:type="spellStart"/>
      <w:r w:rsidRPr="006B36DB">
        <w:rPr>
          <w:color w:val="000000"/>
          <w:lang w:val="ru-RU"/>
        </w:rPr>
        <w:t>а</w:t>
      </w:r>
      <w:r w:rsidR="0043152E">
        <w:rPr>
          <w:color w:val="000000"/>
          <w:lang w:val="ru-RU"/>
        </w:rPr>
        <w:t>г</w:t>
      </w:r>
      <w:r w:rsidRPr="006B36DB">
        <w:rPr>
          <w:color w:val="000000"/>
          <w:lang w:val="ru-RU"/>
        </w:rPr>
        <w:t>грегатора</w:t>
      </w:r>
      <w:proofErr w:type="spellEnd"/>
      <w:r w:rsidRPr="006B36DB">
        <w:rPr>
          <w:color w:val="000000"/>
          <w:lang w:val="ru-RU"/>
        </w:rPr>
        <w:t xml:space="preserve"> платежей  </w:t>
      </w:r>
    </w:p>
    <w:p w:rsidR="00553F17" w:rsidRPr="006B36DB" w:rsidRDefault="00CC147C">
      <w:pPr>
        <w:rPr>
          <w:lang w:val="ru-RU"/>
        </w:rPr>
      </w:pPr>
      <w:r w:rsidRPr="006B36DB">
        <w:rPr>
          <w:i/>
          <w:color w:val="000000"/>
          <w:lang w:val="ru-RU"/>
        </w:rPr>
        <w:t xml:space="preserve">-С бухгалтерскими программами. </w:t>
      </w:r>
      <w:proofErr w:type="gramStart"/>
      <w:r w:rsidR="00AC29DE">
        <w:rPr>
          <w:color w:val="000000"/>
          <w:lang w:val="ru-RU"/>
        </w:rPr>
        <w:t>Разделё</w:t>
      </w:r>
      <w:r w:rsidRPr="006B36DB">
        <w:rPr>
          <w:color w:val="000000"/>
          <w:lang w:val="ru-RU"/>
        </w:rPr>
        <w:t>н</w:t>
      </w:r>
      <w:proofErr w:type="gramEnd"/>
      <w:r w:rsidRPr="006B36DB">
        <w:rPr>
          <w:color w:val="000000"/>
          <w:lang w:val="ru-RU"/>
        </w:rPr>
        <w:t xml:space="preserve"> на 2 поля – </w:t>
      </w:r>
      <w:r>
        <w:rPr>
          <w:color w:val="000000"/>
        </w:rPr>
        <w:t>QuickBooks</w:t>
      </w:r>
      <w:r w:rsidRPr="006B36DB">
        <w:rPr>
          <w:color w:val="000000"/>
          <w:lang w:val="ru-RU"/>
        </w:rPr>
        <w:t xml:space="preserve"> и 1С. Каждое содержит тайм-листинг операций и кнопки «</w:t>
      </w:r>
      <w:r>
        <w:rPr>
          <w:color w:val="000000"/>
        </w:rPr>
        <w:t>Upload</w:t>
      </w:r>
      <w:r w:rsidRPr="006B36DB">
        <w:rPr>
          <w:color w:val="000000"/>
          <w:lang w:val="ru-RU"/>
        </w:rPr>
        <w:t>» (Загрузить на сайт) и «</w:t>
      </w:r>
      <w:r>
        <w:rPr>
          <w:color w:val="000000"/>
        </w:rPr>
        <w:t>Download</w:t>
      </w:r>
      <w:r w:rsidRPr="006B36DB">
        <w:rPr>
          <w:color w:val="000000"/>
          <w:lang w:val="ru-RU"/>
        </w:rPr>
        <w:t>» (Выгрузить с сайта).</w:t>
      </w:r>
    </w:p>
    <w:p w:rsidR="00553F17" w:rsidRPr="006B36DB" w:rsidRDefault="00CC147C">
      <w:pPr>
        <w:rPr>
          <w:lang w:val="ru-RU"/>
        </w:rPr>
      </w:pPr>
      <w:r w:rsidRPr="006B36DB">
        <w:rPr>
          <w:i/>
          <w:color w:val="000000"/>
          <w:lang w:val="ru-RU"/>
        </w:rPr>
        <w:t xml:space="preserve">-Со службами доставки. </w:t>
      </w:r>
      <w:r w:rsidRPr="006B36DB">
        <w:rPr>
          <w:color w:val="000000"/>
          <w:lang w:val="ru-RU"/>
        </w:rPr>
        <w:t xml:space="preserve">Содержит список всех операторов доставки. Каждому соответствует блок управления </w:t>
      </w:r>
      <w:proofErr w:type="spellStart"/>
      <w:r w:rsidRPr="006B36DB">
        <w:rPr>
          <w:color w:val="000000"/>
          <w:lang w:val="ru-RU"/>
        </w:rPr>
        <w:t>опционалом</w:t>
      </w:r>
      <w:proofErr w:type="spellEnd"/>
      <w:r w:rsidRPr="006B36DB">
        <w:rPr>
          <w:color w:val="000000"/>
          <w:lang w:val="ru-RU"/>
        </w:rPr>
        <w:t xml:space="preserve"> и </w:t>
      </w:r>
      <w:proofErr w:type="spellStart"/>
      <w:r w:rsidRPr="006B36DB">
        <w:rPr>
          <w:color w:val="000000"/>
          <w:lang w:val="ru-RU"/>
        </w:rPr>
        <w:t>чекбокс</w:t>
      </w:r>
      <w:proofErr w:type="spellEnd"/>
      <w:r w:rsidRPr="006B36DB">
        <w:rPr>
          <w:color w:val="000000"/>
          <w:lang w:val="ru-RU"/>
        </w:rPr>
        <w:t xml:space="preserve"> «</w:t>
      </w:r>
      <w:proofErr w:type="gramStart"/>
      <w:r w:rsidRPr="006B36DB">
        <w:rPr>
          <w:color w:val="000000"/>
          <w:lang w:val="ru-RU"/>
        </w:rPr>
        <w:t>Доступен</w:t>
      </w:r>
      <w:proofErr w:type="gramEnd"/>
      <w:r w:rsidRPr="006B36DB">
        <w:rPr>
          <w:color w:val="000000"/>
          <w:lang w:val="ru-RU"/>
        </w:rPr>
        <w:t>/не доступен для выбора»</w:t>
      </w:r>
      <w:r w:rsidR="00AC29DE">
        <w:rPr>
          <w:color w:val="000000"/>
          <w:lang w:val="ru-RU"/>
        </w:rPr>
        <w:t>.</w:t>
      </w:r>
    </w:p>
    <w:p w:rsidR="00553F17" w:rsidRPr="006B36DB" w:rsidRDefault="00553F17">
      <w:pPr>
        <w:rPr>
          <w:lang w:val="ru-RU"/>
        </w:rPr>
      </w:pPr>
    </w:p>
    <w:p w:rsidR="00553F17" w:rsidRPr="006B36DB" w:rsidRDefault="00553F17">
      <w:pPr>
        <w:rPr>
          <w:lang w:val="ru-RU"/>
        </w:rPr>
      </w:pPr>
    </w:p>
    <w:p w:rsidR="00553F17" w:rsidRPr="006B36DB" w:rsidRDefault="00553F17">
      <w:pPr>
        <w:rPr>
          <w:lang w:val="ru-RU"/>
        </w:rPr>
      </w:pPr>
    </w:p>
    <w:p w:rsidR="00553F17" w:rsidRPr="006B36DB" w:rsidRDefault="00553F17">
      <w:pPr>
        <w:rPr>
          <w:lang w:val="ru-RU"/>
        </w:rPr>
      </w:pPr>
    </w:p>
    <w:p w:rsidR="00553F17" w:rsidRPr="006B36DB" w:rsidRDefault="00553F17">
      <w:pPr>
        <w:rPr>
          <w:lang w:val="ru-RU"/>
        </w:rPr>
      </w:pPr>
    </w:p>
    <w:p w:rsidR="00553F17" w:rsidRDefault="00E1299D">
      <w:pPr>
        <w:pStyle w:val="AxureHeading3"/>
        <w:keepNext/>
      </w:pPr>
      <w:proofErr w:type="spellStart"/>
      <w:r>
        <w:t>Графический</w:t>
      </w:r>
      <w:proofErr w:type="spellEnd"/>
      <w:r>
        <w:t xml:space="preserve"> </w:t>
      </w:r>
      <w:proofErr w:type="spellStart"/>
      <w:r>
        <w:t>интерфейс</w:t>
      </w:r>
      <w:proofErr w:type="spellEnd"/>
    </w:p>
    <w:p w:rsidR="00553F17" w:rsidRDefault="00CC147C">
      <w:pPr>
        <w:pStyle w:val="AxureImageParagraph"/>
      </w:pPr>
      <w:bookmarkStart w:id="22" w:name="_GoBack"/>
      <w:r>
        <w:rPr>
          <w:noProof/>
          <w:lang w:val="ru-RU" w:eastAsia="ru-RU"/>
        </w:rPr>
        <w:drawing>
          <wp:inline distT="0" distB="0" distL="0" distR="0">
            <wp:extent cx="2962275" cy="2514600"/>
            <wp:effectExtent l="0" t="0" r="0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680" w:space="720"/>
            <w:col w:w="3960"/>
          </w:cols>
        </w:sectPr>
      </w:pPr>
    </w:p>
    <w:p w:rsidR="00553F17" w:rsidRDefault="00553F17">
      <w:pPr>
        <w:sectPr w:rsidR="00553F1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CC147C" w:rsidRDefault="00CC147C">
      <w:pPr>
        <w:rPr>
          <w:lang w:val="ru-RU"/>
        </w:rPr>
      </w:pPr>
    </w:p>
    <w:p w:rsidR="00C261E7" w:rsidRDefault="00C261E7">
      <w:pPr>
        <w:rPr>
          <w:lang w:val="ru-RU"/>
        </w:rPr>
      </w:pPr>
    </w:p>
    <w:p w:rsidR="00C261E7" w:rsidRDefault="00C261E7">
      <w:pPr>
        <w:rPr>
          <w:lang w:val="ru-RU"/>
        </w:rPr>
      </w:pPr>
    </w:p>
    <w:p w:rsidR="00C261E7" w:rsidRPr="00007B74" w:rsidRDefault="00C261E7" w:rsidP="00007B74">
      <w:pPr>
        <w:pStyle w:val="AxureHeading2"/>
        <w:rPr>
          <w:rStyle w:val="apple-converted-space"/>
        </w:rPr>
      </w:pPr>
      <w:bookmarkStart w:id="23" w:name="5_1"/>
      <w:bookmarkStart w:id="24" w:name="_Toc329695861"/>
      <w:bookmarkEnd w:id="23"/>
      <w:proofErr w:type="spellStart"/>
      <w:r w:rsidRPr="00007B74">
        <w:rPr>
          <w:rStyle w:val="af0"/>
          <w:b/>
          <w:bCs w:val="0"/>
        </w:rPr>
        <w:lastRenderedPageBreak/>
        <w:t>Требования</w:t>
      </w:r>
      <w:proofErr w:type="spellEnd"/>
      <w:r w:rsidRPr="00007B74">
        <w:rPr>
          <w:rStyle w:val="af0"/>
          <w:b/>
          <w:bCs w:val="0"/>
        </w:rPr>
        <w:t xml:space="preserve"> к </w:t>
      </w:r>
      <w:proofErr w:type="spellStart"/>
      <w:r w:rsidRPr="00007B74">
        <w:rPr>
          <w:rStyle w:val="af0"/>
          <w:b/>
          <w:bCs w:val="0"/>
        </w:rPr>
        <w:t>обеспечению</w:t>
      </w:r>
      <w:proofErr w:type="spellEnd"/>
      <w:r w:rsidRPr="00007B74">
        <w:rPr>
          <w:rStyle w:val="af0"/>
          <w:b/>
          <w:bCs w:val="0"/>
        </w:rPr>
        <w:t xml:space="preserve"> </w:t>
      </w:r>
      <w:proofErr w:type="spellStart"/>
      <w:r w:rsidRPr="00007B74">
        <w:rPr>
          <w:rStyle w:val="af0"/>
          <w:b/>
          <w:bCs w:val="0"/>
        </w:rPr>
        <w:t>серверной</w:t>
      </w:r>
      <w:proofErr w:type="spellEnd"/>
      <w:r w:rsidRPr="00007B74">
        <w:rPr>
          <w:rStyle w:val="af0"/>
          <w:b/>
          <w:bCs w:val="0"/>
        </w:rPr>
        <w:t xml:space="preserve"> </w:t>
      </w:r>
      <w:proofErr w:type="spellStart"/>
      <w:r w:rsidRPr="00007B74">
        <w:rPr>
          <w:rStyle w:val="af0"/>
          <w:b/>
          <w:bCs w:val="0"/>
        </w:rPr>
        <w:t>части</w:t>
      </w:r>
      <w:bookmarkEnd w:id="24"/>
      <w:proofErr w:type="spellEnd"/>
    </w:p>
    <w:p w:rsidR="00EB3E4F" w:rsidRPr="00EB3E4F" w:rsidRDefault="00C261E7" w:rsidP="00C261E7">
      <w:pPr>
        <w:pStyle w:val="af"/>
        <w:shd w:val="clear" w:color="auto" w:fill="FFFFFF"/>
        <w:spacing w:before="240" w:beforeAutospacing="0" w:after="240" w:afterAutospacing="0" w:line="270" w:lineRule="atLeast"/>
        <w:rPr>
          <w:rFonts w:ascii="Arial" w:hAnsi="Arial" w:cs="Arial"/>
          <w:sz w:val="18"/>
          <w:szCs w:val="18"/>
        </w:rPr>
      </w:pPr>
      <w:r w:rsidRPr="00EB3E4F">
        <w:rPr>
          <w:rFonts w:ascii="Arial" w:hAnsi="Arial" w:cs="Arial"/>
          <w:sz w:val="18"/>
          <w:szCs w:val="18"/>
        </w:rPr>
        <w:t xml:space="preserve">Для функционирования сайта </w:t>
      </w:r>
      <w:r w:rsidR="00EB3E4F" w:rsidRPr="00EB3E4F">
        <w:rPr>
          <w:rFonts w:ascii="Arial" w:hAnsi="Arial" w:cs="Arial"/>
          <w:sz w:val="18"/>
          <w:szCs w:val="18"/>
        </w:rPr>
        <w:t xml:space="preserve">с учетом высоких нагрузок </w:t>
      </w:r>
      <w:r w:rsidRPr="00EB3E4F">
        <w:rPr>
          <w:rFonts w:ascii="Arial" w:hAnsi="Arial" w:cs="Arial"/>
          <w:sz w:val="18"/>
          <w:szCs w:val="18"/>
        </w:rPr>
        <w:t xml:space="preserve">необходимо </w:t>
      </w:r>
      <w:r w:rsidR="00EB3E4F" w:rsidRPr="00EB3E4F">
        <w:rPr>
          <w:rFonts w:ascii="Arial" w:hAnsi="Arial" w:cs="Arial"/>
          <w:sz w:val="18"/>
          <w:szCs w:val="18"/>
        </w:rPr>
        <w:t xml:space="preserve">оборудование, отвечающее </w:t>
      </w:r>
      <w:r w:rsidRPr="00EB3E4F">
        <w:rPr>
          <w:rFonts w:ascii="Arial" w:hAnsi="Arial" w:cs="Arial"/>
          <w:sz w:val="18"/>
          <w:szCs w:val="18"/>
        </w:rPr>
        <w:t>следующ</w:t>
      </w:r>
      <w:r w:rsidR="00EB3E4F" w:rsidRPr="00EB3E4F">
        <w:rPr>
          <w:rFonts w:ascii="Arial" w:hAnsi="Arial" w:cs="Arial"/>
          <w:sz w:val="18"/>
          <w:szCs w:val="18"/>
        </w:rPr>
        <w:t>им требованиям</w:t>
      </w:r>
      <w:r w:rsidRPr="00EB3E4F">
        <w:rPr>
          <w:rFonts w:ascii="Arial" w:hAnsi="Arial" w:cs="Arial"/>
          <w:sz w:val="18"/>
          <w:szCs w:val="18"/>
        </w:rPr>
        <w:t>:</w:t>
      </w:r>
    </w:p>
    <w:p w:rsidR="00EB3E4F" w:rsidRPr="00EB3E4F" w:rsidRDefault="00EB3E4F" w:rsidP="00C261E7">
      <w:pPr>
        <w:pStyle w:val="af"/>
        <w:shd w:val="clear" w:color="auto" w:fill="FFFFFF"/>
        <w:spacing w:before="240" w:beforeAutospacing="0" w:after="240" w:afterAutospacing="0" w:line="270" w:lineRule="atLeast"/>
        <w:rPr>
          <w:rFonts w:ascii="Arial" w:hAnsi="Arial" w:cs="Arial"/>
          <w:b/>
          <w:i/>
          <w:sz w:val="18"/>
          <w:szCs w:val="18"/>
          <w:lang w:val="en-US"/>
        </w:rPr>
      </w:pPr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  <w:lang w:val="en-US"/>
        </w:rPr>
        <w:t>3</w:t>
      </w:r>
      <w:proofErr w:type="gramStart"/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  <w:lang w:val="en-US"/>
        </w:rPr>
        <w:t>,4</w:t>
      </w:r>
      <w:proofErr w:type="gramEnd"/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  <w:lang w:val="en-US"/>
        </w:rPr>
        <w:t xml:space="preserve"> (3,8) </w:t>
      </w:r>
      <w:proofErr w:type="spellStart"/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  <w:lang w:val="en-US"/>
        </w:rPr>
        <w:t>Ghz</w:t>
      </w:r>
      <w:proofErr w:type="spellEnd"/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  <w:lang w:val="en-US"/>
        </w:rPr>
        <w:t xml:space="preserve">, HDD 2xSAS 300GB, RAM 16Gb – 2 </w:t>
      </w:r>
      <w:proofErr w:type="spellStart"/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</w:rPr>
        <w:t>шт</w:t>
      </w:r>
      <w:proofErr w:type="spellEnd"/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  <w:lang w:val="en-US"/>
        </w:rPr>
        <w:t>.</w:t>
      </w:r>
    </w:p>
    <w:p w:rsidR="00EB3E4F" w:rsidRPr="00434C18" w:rsidRDefault="00EB3E4F" w:rsidP="00963544">
      <w:pPr>
        <w:pStyle w:val="af"/>
        <w:shd w:val="clear" w:color="auto" w:fill="FFFFFF"/>
        <w:spacing w:before="240" w:beforeAutospacing="0" w:after="240" w:afterAutospacing="0" w:line="270" w:lineRule="atLeast"/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</w:rPr>
      </w:pPr>
      <w:r w:rsidRPr="00EB3E4F">
        <w:rPr>
          <w:rFonts w:ascii="Arial" w:hAnsi="Arial" w:cs="Arial"/>
          <w:sz w:val="18"/>
          <w:szCs w:val="18"/>
        </w:rPr>
        <w:t>Минимальная конфигурация сервера:</w:t>
      </w:r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</w:rPr>
        <w:t xml:space="preserve"> 4x2267MHz</w:t>
      </w:r>
      <w:r w:rsidRPr="00EB3E4F">
        <w:rPr>
          <w:rFonts w:ascii="Arial" w:hAnsi="Arial" w:cs="Arial"/>
          <w:sz w:val="18"/>
          <w:szCs w:val="18"/>
        </w:rPr>
        <w:t xml:space="preserve">, </w:t>
      </w:r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  <w:lang w:val="en-US"/>
        </w:rPr>
        <w:t>HDD</w:t>
      </w:r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</w:rPr>
        <w:t xml:space="preserve"> </w:t>
      </w:r>
      <w:r w:rsidR="00963544" w:rsidRPr="00963544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</w:rPr>
        <w:t>20</w:t>
      </w:r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  <w:lang w:val="en-US"/>
        </w:rPr>
        <w:t>GB</w:t>
      </w:r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</w:rPr>
        <w:t xml:space="preserve">, </w:t>
      </w:r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  <w:lang w:val="en-US"/>
        </w:rPr>
        <w:t>RAM</w:t>
      </w:r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</w:rPr>
        <w:t xml:space="preserve"> </w:t>
      </w:r>
      <w:r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</w:rPr>
        <w:t>512</w:t>
      </w:r>
      <w:r w:rsidRPr="00EB3E4F"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  <w:lang w:val="en-US"/>
        </w:rPr>
        <w:t>Mb</w:t>
      </w:r>
      <w:r>
        <w:rPr>
          <w:rStyle w:val="af0"/>
          <w:rFonts w:ascii="Arial" w:hAnsi="Arial" w:cs="Arial"/>
          <w:b w:val="0"/>
          <w:i/>
          <w:sz w:val="18"/>
          <w:szCs w:val="18"/>
          <w:shd w:val="clear" w:color="auto" w:fill="FFFFFF"/>
        </w:rPr>
        <w:t>.</w:t>
      </w:r>
    </w:p>
    <w:p w:rsidR="00963544" w:rsidRPr="00007B74" w:rsidRDefault="00963544" w:rsidP="00005940">
      <w:pPr>
        <w:pStyle w:val="AxureHeading2"/>
      </w:pPr>
      <w:bookmarkStart w:id="25" w:name="_Toc329695862"/>
      <w:proofErr w:type="spellStart"/>
      <w:r w:rsidRPr="00007B74">
        <w:t>Интеграция</w:t>
      </w:r>
      <w:proofErr w:type="spellEnd"/>
      <w:r w:rsidRPr="00007B74">
        <w:t xml:space="preserve"> </w:t>
      </w:r>
      <w:proofErr w:type="spellStart"/>
      <w:r w:rsidRPr="00007B74">
        <w:t>со</w:t>
      </w:r>
      <w:proofErr w:type="spellEnd"/>
      <w:r w:rsidRPr="00007B74">
        <w:t xml:space="preserve"> </w:t>
      </w:r>
      <w:proofErr w:type="spellStart"/>
      <w:r w:rsidRPr="00007B74">
        <w:t>службами</w:t>
      </w:r>
      <w:proofErr w:type="spellEnd"/>
      <w:r w:rsidRPr="00007B74">
        <w:t xml:space="preserve"> </w:t>
      </w:r>
      <w:proofErr w:type="spellStart"/>
      <w:r w:rsidRPr="00007B74">
        <w:t>доставки</w:t>
      </w:r>
      <w:bookmarkEnd w:id="25"/>
      <w:proofErr w:type="spellEnd"/>
    </w:p>
    <w:p w:rsidR="005D212B" w:rsidRPr="00007B74" w:rsidRDefault="005D212B" w:rsidP="00EB3E4F">
      <w:pPr>
        <w:pStyle w:val="af"/>
        <w:shd w:val="clear" w:color="auto" w:fill="FFFFFF"/>
        <w:spacing w:before="240" w:after="240" w:line="27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Интеграция </w:t>
      </w:r>
      <w:r w:rsidR="00007B74">
        <w:rPr>
          <w:rFonts w:ascii="Arial" w:hAnsi="Arial" w:cs="Arial"/>
          <w:sz w:val="18"/>
          <w:szCs w:val="18"/>
        </w:rPr>
        <w:t xml:space="preserve">со службами доставки товаров будет реализована  при помощи </w:t>
      </w:r>
      <w:r w:rsidR="00007B74">
        <w:rPr>
          <w:rFonts w:ascii="Arial" w:hAnsi="Arial" w:cs="Arial"/>
          <w:sz w:val="18"/>
          <w:szCs w:val="18"/>
          <w:lang w:val="en-US"/>
        </w:rPr>
        <w:t>API</w:t>
      </w:r>
      <w:r w:rsidR="00007B74">
        <w:rPr>
          <w:rFonts w:ascii="Arial" w:hAnsi="Arial" w:cs="Arial"/>
          <w:sz w:val="18"/>
          <w:szCs w:val="18"/>
        </w:rPr>
        <w:t xml:space="preserve"> перевозчиков, встроенных на портал в качестве «калькуляторов» доставки.</w:t>
      </w:r>
    </w:p>
    <w:p w:rsidR="00963544" w:rsidRPr="00007B74" w:rsidRDefault="00963544" w:rsidP="00007B74">
      <w:pPr>
        <w:pStyle w:val="AxureHeading2"/>
        <w:numPr>
          <w:ilvl w:val="1"/>
          <w:numId w:val="11"/>
        </w:numPr>
      </w:pPr>
      <w:bookmarkStart w:id="26" w:name="_Toc329695863"/>
      <w:proofErr w:type="spellStart"/>
      <w:r w:rsidRPr="00007B74">
        <w:t>Интеграция</w:t>
      </w:r>
      <w:proofErr w:type="spellEnd"/>
      <w:r w:rsidRPr="00007B74">
        <w:t xml:space="preserve"> с </w:t>
      </w:r>
      <w:proofErr w:type="spellStart"/>
      <w:r w:rsidRPr="00007B74">
        <w:t>бухгалтерскими</w:t>
      </w:r>
      <w:proofErr w:type="spellEnd"/>
      <w:r w:rsidRPr="00007B74">
        <w:t xml:space="preserve"> </w:t>
      </w:r>
      <w:proofErr w:type="spellStart"/>
      <w:r w:rsidRPr="00007B74">
        <w:t>программами</w:t>
      </w:r>
      <w:bookmarkEnd w:id="26"/>
      <w:proofErr w:type="spellEnd"/>
    </w:p>
    <w:p w:rsidR="00EB3E4F" w:rsidRPr="00EB3E4F" w:rsidRDefault="00007B74" w:rsidP="00963544">
      <w:pPr>
        <w:pStyle w:val="af"/>
        <w:shd w:val="clear" w:color="auto" w:fill="FFFFFF"/>
        <w:spacing w:before="240" w:after="240" w:line="27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Функционирование портала подразумевает трехсторонний обмен данными: портал – бухгалтерия – склад. Со стороны РФ используется пакет решений на базе 1С - 1С</w:t>
      </w:r>
      <w:proofErr w:type="gramStart"/>
      <w:r>
        <w:rPr>
          <w:rFonts w:ascii="Arial" w:hAnsi="Arial" w:cs="Arial"/>
          <w:sz w:val="18"/>
          <w:szCs w:val="18"/>
        </w:rPr>
        <w:t>:Б</w:t>
      </w:r>
      <w:proofErr w:type="gramEnd"/>
      <w:r>
        <w:rPr>
          <w:rFonts w:ascii="Arial" w:hAnsi="Arial" w:cs="Arial"/>
          <w:sz w:val="18"/>
          <w:szCs w:val="18"/>
        </w:rPr>
        <w:t xml:space="preserve">ухгалтерия и 1С:Склад. Со стороны США используется </w:t>
      </w:r>
      <w:r>
        <w:rPr>
          <w:rFonts w:ascii="Arial" w:hAnsi="Arial" w:cs="Arial"/>
          <w:sz w:val="18"/>
          <w:szCs w:val="18"/>
          <w:lang w:val="en-US"/>
        </w:rPr>
        <w:t>QuickBooks</w:t>
      </w:r>
      <w:r>
        <w:rPr>
          <w:rFonts w:ascii="Arial" w:hAnsi="Arial" w:cs="Arial"/>
          <w:sz w:val="18"/>
          <w:szCs w:val="18"/>
        </w:rPr>
        <w:t xml:space="preserve"> и логистический софт, который пока не разработан. Подробная схема трехстороннего взаимодействия представлена в </w:t>
      </w:r>
      <w:r w:rsidR="00311014">
        <w:rPr>
          <w:rFonts w:ascii="Arial" w:hAnsi="Arial" w:cs="Arial"/>
          <w:sz w:val="18"/>
          <w:szCs w:val="18"/>
        </w:rPr>
        <w:t>П</w:t>
      </w:r>
      <w:r>
        <w:rPr>
          <w:rFonts w:ascii="Arial" w:hAnsi="Arial" w:cs="Arial"/>
          <w:sz w:val="18"/>
          <w:szCs w:val="18"/>
        </w:rPr>
        <w:t>риложении 1.</w:t>
      </w:r>
    </w:p>
    <w:sectPr w:rsidR="00EB3E4F" w:rsidRPr="00EB3E4F" w:rsidSect="00D9002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C2F" w:rsidRDefault="00FE0C2F" w:rsidP="006B36DB">
      <w:r>
        <w:separator/>
      </w:r>
    </w:p>
  </w:endnote>
  <w:endnote w:type="continuationSeparator" w:id="0">
    <w:p w:rsidR="00FE0C2F" w:rsidRDefault="00FE0C2F" w:rsidP="006B3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5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241"/>
      <w:gridCol w:w="1095"/>
      <w:gridCol w:w="4240"/>
    </w:tblGrid>
    <w:tr w:rsidR="00E1299D" w:rsidTr="00E1299D">
      <w:trPr>
        <w:trHeight w:val="180"/>
      </w:trPr>
      <w:tc>
        <w:tcPr>
          <w:tcW w:w="2214" w:type="pct"/>
        </w:tcPr>
        <w:p w:rsidR="00E1299D" w:rsidRDefault="00E1299D" w:rsidP="00E1299D">
          <w:pPr>
            <w:pStyle w:val="aa"/>
          </w:pPr>
        </w:p>
      </w:tc>
      <w:tc>
        <w:tcPr>
          <w:tcW w:w="572" w:type="pct"/>
          <w:vMerge w:val="restart"/>
          <w:vAlign w:val="center"/>
        </w:tcPr>
        <w:p w:rsidR="00E1299D" w:rsidRPr="00CC63DF" w:rsidRDefault="00E1299D" w:rsidP="00E1299D">
          <w:pPr>
            <w:pStyle w:val="aa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1C7B36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1C7B36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9F2B75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5</w:t>
          </w:r>
          <w:r w:rsidR="001C7B36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:rsidR="00E1299D" w:rsidRDefault="00E1299D" w:rsidP="00E1299D">
          <w:pPr>
            <w:pStyle w:val="aa"/>
          </w:pPr>
        </w:p>
      </w:tc>
    </w:tr>
    <w:tr w:rsidR="00E1299D" w:rsidTr="00E1299D">
      <w:tc>
        <w:tcPr>
          <w:tcW w:w="2214" w:type="pct"/>
        </w:tcPr>
        <w:p w:rsidR="00E1299D" w:rsidRDefault="00E1299D" w:rsidP="00E1299D">
          <w:pPr>
            <w:pStyle w:val="aa"/>
          </w:pPr>
        </w:p>
      </w:tc>
      <w:tc>
        <w:tcPr>
          <w:tcW w:w="572" w:type="pct"/>
          <w:vMerge/>
          <w:vAlign w:val="center"/>
        </w:tcPr>
        <w:p w:rsidR="00E1299D" w:rsidRDefault="00E1299D" w:rsidP="00E1299D">
          <w:pPr>
            <w:pStyle w:val="aa"/>
            <w:jc w:val="center"/>
          </w:pPr>
        </w:p>
      </w:tc>
      <w:tc>
        <w:tcPr>
          <w:tcW w:w="2214" w:type="pct"/>
        </w:tcPr>
        <w:p w:rsidR="00E1299D" w:rsidRDefault="00E1299D" w:rsidP="00E1299D">
          <w:pPr>
            <w:pStyle w:val="aa"/>
          </w:pPr>
        </w:p>
      </w:tc>
    </w:tr>
  </w:tbl>
  <w:p w:rsidR="00E1299D" w:rsidRDefault="00E1299D" w:rsidP="008D2B4C">
    <w:pPr>
      <w:pStyle w:val="aa"/>
    </w:pPr>
  </w:p>
  <w:p w:rsidR="00E1299D" w:rsidRDefault="00E129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C2F" w:rsidRDefault="00FE0C2F" w:rsidP="006B36DB">
      <w:r>
        <w:separator/>
      </w:r>
    </w:p>
  </w:footnote>
  <w:footnote w:type="continuationSeparator" w:id="0">
    <w:p w:rsidR="00FE0C2F" w:rsidRDefault="00FE0C2F" w:rsidP="006B36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5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9576"/>
    </w:tblGrid>
    <w:tr w:rsidR="00E1299D" w:rsidRPr="003E5A01" w:rsidTr="00E1299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-1684894779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E1299D" w:rsidRPr="003E5A01" w:rsidRDefault="00E1299D" w:rsidP="00E1299D">
              <w:pPr>
                <w:pStyle w:val="ac"/>
                <w:rPr>
                  <w:rFonts w:asciiTheme="majorHAnsi" w:hAnsiTheme="majorHAnsi"/>
                </w:rPr>
              </w:pPr>
              <w:proofErr w:type="spellStart"/>
              <w:r w:rsidRPr="00466B05">
                <w:rPr>
                  <w:rFonts w:asciiTheme="majorHAnsi" w:hAnsiTheme="majorHAnsi"/>
                  <w:color w:val="404040" w:themeColor="text1" w:themeTint="BF"/>
                </w:rPr>
                <w:t>Спецификация</w:t>
              </w:r>
              <w:proofErr w:type="spellEnd"/>
              <w:r w:rsidRPr="00466B05">
                <w:rPr>
                  <w:rFonts w:asciiTheme="majorHAnsi" w:hAnsiTheme="majorHAnsi"/>
                  <w:color w:val="404040" w:themeColor="text1" w:themeTint="BF"/>
                </w:rPr>
                <w:t xml:space="preserve"> (ТЗ)</w:t>
              </w:r>
            </w:p>
          </w:sdtContent>
        </w:sdt>
      </w:tc>
    </w:tr>
  </w:tbl>
  <w:p w:rsidR="00E1299D" w:rsidRDefault="00E1299D" w:rsidP="006B36DB">
    <w:pPr>
      <w:pStyle w:val="a8"/>
    </w:pPr>
  </w:p>
  <w:p w:rsidR="00E1299D" w:rsidRDefault="00E1299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9384F3E"/>
    <w:multiLevelType w:val="multilevel"/>
    <w:tmpl w:val="99BC3A1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56817F3"/>
    <w:multiLevelType w:val="multilevel"/>
    <w:tmpl w:val="EB5E251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0"/>
  </w:num>
  <w:num w:numId="5">
    <w:abstractNumId w:val="2"/>
  </w:num>
  <w:num w:numId="6">
    <w:abstractNumId w:val="3"/>
  </w:num>
  <w:num w:numId="7">
    <w:abstractNumId w:val="7"/>
  </w:num>
  <w:num w:numId="8">
    <w:abstractNumId w:val="11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757A"/>
    <w:rsid w:val="00005940"/>
    <w:rsid w:val="00007B74"/>
    <w:rsid w:val="00050CE1"/>
    <w:rsid w:val="00057B70"/>
    <w:rsid w:val="00075991"/>
    <w:rsid w:val="000A0635"/>
    <w:rsid w:val="000A3167"/>
    <w:rsid w:val="000A4636"/>
    <w:rsid w:val="000C07F5"/>
    <w:rsid w:val="0013113E"/>
    <w:rsid w:val="001672E3"/>
    <w:rsid w:val="00183068"/>
    <w:rsid w:val="001C2866"/>
    <w:rsid w:val="001C5100"/>
    <w:rsid w:val="001C7B36"/>
    <w:rsid w:val="0021768A"/>
    <w:rsid w:val="00221722"/>
    <w:rsid w:val="00257AD2"/>
    <w:rsid w:val="00297DB6"/>
    <w:rsid w:val="002C512F"/>
    <w:rsid w:val="00311014"/>
    <w:rsid w:val="00360CB9"/>
    <w:rsid w:val="0043152E"/>
    <w:rsid w:val="00434C18"/>
    <w:rsid w:val="00473D1A"/>
    <w:rsid w:val="004A0066"/>
    <w:rsid w:val="004A1967"/>
    <w:rsid w:val="004C1052"/>
    <w:rsid w:val="004C1B23"/>
    <w:rsid w:val="004D04E9"/>
    <w:rsid w:val="004F507F"/>
    <w:rsid w:val="00526A97"/>
    <w:rsid w:val="00553F17"/>
    <w:rsid w:val="00563365"/>
    <w:rsid w:val="0059757A"/>
    <w:rsid w:val="005B166B"/>
    <w:rsid w:val="005B740F"/>
    <w:rsid w:val="005B7DEE"/>
    <w:rsid w:val="005C76A0"/>
    <w:rsid w:val="005D212B"/>
    <w:rsid w:val="00627250"/>
    <w:rsid w:val="00634D62"/>
    <w:rsid w:val="0067214A"/>
    <w:rsid w:val="00685810"/>
    <w:rsid w:val="006B36DB"/>
    <w:rsid w:val="006B4EC6"/>
    <w:rsid w:val="006B6EA2"/>
    <w:rsid w:val="006C1134"/>
    <w:rsid w:val="0070682B"/>
    <w:rsid w:val="00772CBA"/>
    <w:rsid w:val="007738B0"/>
    <w:rsid w:val="00797384"/>
    <w:rsid w:val="007A3F0C"/>
    <w:rsid w:val="007A6BBB"/>
    <w:rsid w:val="007C1CE7"/>
    <w:rsid w:val="007C5840"/>
    <w:rsid w:val="007D1422"/>
    <w:rsid w:val="007E759A"/>
    <w:rsid w:val="00812B47"/>
    <w:rsid w:val="00813BF6"/>
    <w:rsid w:val="0086676B"/>
    <w:rsid w:val="008C502E"/>
    <w:rsid w:val="008D2B4C"/>
    <w:rsid w:val="009276DC"/>
    <w:rsid w:val="009503CD"/>
    <w:rsid w:val="00953C09"/>
    <w:rsid w:val="00963544"/>
    <w:rsid w:val="00996DB7"/>
    <w:rsid w:val="009D3913"/>
    <w:rsid w:val="009F2B75"/>
    <w:rsid w:val="009F5734"/>
    <w:rsid w:val="00A540D4"/>
    <w:rsid w:val="00AA054F"/>
    <w:rsid w:val="00AC29DE"/>
    <w:rsid w:val="00AC49FE"/>
    <w:rsid w:val="00B007A7"/>
    <w:rsid w:val="00B14927"/>
    <w:rsid w:val="00B46738"/>
    <w:rsid w:val="00B77DA9"/>
    <w:rsid w:val="00BB4EDF"/>
    <w:rsid w:val="00C05338"/>
    <w:rsid w:val="00C261E7"/>
    <w:rsid w:val="00C3790F"/>
    <w:rsid w:val="00C5657F"/>
    <w:rsid w:val="00C56E90"/>
    <w:rsid w:val="00CA69B0"/>
    <w:rsid w:val="00CB1DD0"/>
    <w:rsid w:val="00CC147C"/>
    <w:rsid w:val="00CE0F7F"/>
    <w:rsid w:val="00D328AF"/>
    <w:rsid w:val="00D75166"/>
    <w:rsid w:val="00D90021"/>
    <w:rsid w:val="00DB6D53"/>
    <w:rsid w:val="00E11AC0"/>
    <w:rsid w:val="00E1299D"/>
    <w:rsid w:val="00E96BDF"/>
    <w:rsid w:val="00EB3E4F"/>
    <w:rsid w:val="00F47C4F"/>
    <w:rsid w:val="00F876E6"/>
    <w:rsid w:val="00FB48F5"/>
    <w:rsid w:val="00FE0C2F"/>
    <w:rsid w:val="00FE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4636"/>
    <w:rPr>
      <w:rFonts w:ascii="Arial" w:hAnsi="Arial" w:cs="Arial"/>
      <w:sz w:val="18"/>
      <w:szCs w:val="24"/>
    </w:rPr>
  </w:style>
  <w:style w:type="paragraph" w:styleId="1">
    <w:name w:val="heading 1"/>
    <w:basedOn w:val="a"/>
    <w:next w:val="a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rsid w:val="00360CB9"/>
    <w:pPr>
      <w:spacing w:line="360" w:lineRule="auto"/>
    </w:pPr>
    <w:rPr>
      <w:b/>
    </w:rPr>
  </w:style>
  <w:style w:type="paragraph" w:styleId="20">
    <w:name w:val="toc 2"/>
    <w:basedOn w:val="a"/>
    <w:next w:val="a"/>
    <w:autoRedefine/>
    <w:uiPriority w:val="39"/>
    <w:rsid w:val="00360CB9"/>
    <w:pPr>
      <w:spacing w:line="360" w:lineRule="auto"/>
      <w:ind w:left="240"/>
    </w:pPr>
  </w:style>
  <w:style w:type="paragraph" w:styleId="30">
    <w:name w:val="toc 3"/>
    <w:basedOn w:val="a"/>
    <w:next w:val="a"/>
    <w:autoRedefine/>
    <w:uiPriority w:val="39"/>
    <w:rsid w:val="00360CB9"/>
    <w:pPr>
      <w:spacing w:line="360" w:lineRule="auto"/>
      <w:ind w:left="480"/>
    </w:pPr>
  </w:style>
  <w:style w:type="paragraph" w:styleId="41">
    <w:name w:val="toc 4"/>
    <w:basedOn w:val="a"/>
    <w:next w:val="a"/>
    <w:autoRedefine/>
    <w:semiHidden/>
    <w:rsid w:val="00360CB9"/>
    <w:pPr>
      <w:spacing w:line="360" w:lineRule="auto"/>
      <w:ind w:left="720"/>
    </w:pPr>
  </w:style>
  <w:style w:type="paragraph" w:styleId="51">
    <w:name w:val="toc 5"/>
    <w:basedOn w:val="a"/>
    <w:next w:val="a"/>
    <w:autoRedefine/>
    <w:semiHidden/>
    <w:rsid w:val="00360CB9"/>
    <w:pPr>
      <w:spacing w:line="360" w:lineRule="auto"/>
      <w:ind w:left="960"/>
    </w:pPr>
  </w:style>
  <w:style w:type="character" w:styleId="a3">
    <w:name w:val="Hyperlink"/>
    <w:basedOn w:val="a0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a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a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a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a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a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a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a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a"/>
    <w:rsid w:val="00953C09"/>
    <w:pPr>
      <w:spacing w:before="360"/>
    </w:pPr>
    <w:rPr>
      <w:b/>
      <w:u w:val="single"/>
    </w:rPr>
  </w:style>
  <w:style w:type="paragraph" w:styleId="a4">
    <w:name w:val="Document Map"/>
    <w:basedOn w:val="a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5">
    <w:name w:val="Table Grid"/>
    <w:basedOn w:val="a1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7D14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a1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40">
    <w:name w:val="Заголовок 4 Знак"/>
    <w:basedOn w:val="a0"/>
    <w:link w:val="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50">
    <w:name w:val="Заголовок 5 Знак"/>
    <w:basedOn w:val="a0"/>
    <w:link w:val="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a"/>
    <w:rsid w:val="00DF0E9A"/>
    <w:pPr>
      <w:jc w:val="center"/>
    </w:pPr>
  </w:style>
  <w:style w:type="paragraph" w:customStyle="1" w:styleId="AxureHiddenParagraph">
    <w:name w:val="AxureHiddenParagraph"/>
    <w:basedOn w:val="a"/>
    <w:rsid w:val="00DF0E9A"/>
    <w:rPr>
      <w:sz w:val="2"/>
    </w:rPr>
  </w:style>
  <w:style w:type="paragraph" w:styleId="a8">
    <w:name w:val="header"/>
    <w:basedOn w:val="a"/>
    <w:link w:val="a9"/>
    <w:uiPriority w:val="99"/>
    <w:rsid w:val="006B36D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36DB"/>
    <w:rPr>
      <w:rFonts w:ascii="Arial" w:hAnsi="Arial" w:cs="Arial"/>
      <w:sz w:val="18"/>
      <w:szCs w:val="24"/>
    </w:rPr>
  </w:style>
  <w:style w:type="paragraph" w:styleId="aa">
    <w:name w:val="footer"/>
    <w:basedOn w:val="a"/>
    <w:link w:val="ab"/>
    <w:uiPriority w:val="99"/>
    <w:rsid w:val="006B3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B36DB"/>
    <w:rPr>
      <w:rFonts w:ascii="Arial" w:hAnsi="Arial" w:cs="Arial"/>
      <w:sz w:val="18"/>
      <w:szCs w:val="24"/>
    </w:rPr>
  </w:style>
  <w:style w:type="paragraph" w:styleId="ac">
    <w:name w:val="No Spacing"/>
    <w:link w:val="ad"/>
    <w:uiPriority w:val="1"/>
    <w:qFormat/>
    <w:rsid w:val="006B36DB"/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Без интервала Знак"/>
    <w:basedOn w:val="a0"/>
    <w:link w:val="ac"/>
    <w:uiPriority w:val="1"/>
    <w:rsid w:val="006B36DB"/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TOC Heading"/>
    <w:basedOn w:val="1"/>
    <w:next w:val="a"/>
    <w:uiPriority w:val="39"/>
    <w:unhideWhenUsed/>
    <w:qFormat/>
    <w:rsid w:val="00E1299D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ru-RU"/>
    </w:rPr>
  </w:style>
  <w:style w:type="paragraph" w:styleId="af">
    <w:name w:val="Normal (Web)"/>
    <w:basedOn w:val="a"/>
    <w:uiPriority w:val="99"/>
    <w:unhideWhenUsed/>
    <w:rsid w:val="00C261E7"/>
    <w:pPr>
      <w:spacing w:before="100" w:beforeAutospacing="1" w:after="100" w:afterAutospacing="1"/>
    </w:pPr>
    <w:rPr>
      <w:rFonts w:ascii="Times New Roman" w:hAnsi="Times New Roman" w:cs="Times New Roman"/>
      <w:sz w:val="24"/>
      <w:lang w:val="ru-RU" w:eastAsia="ru-RU"/>
    </w:rPr>
  </w:style>
  <w:style w:type="character" w:styleId="af0">
    <w:name w:val="Strong"/>
    <w:basedOn w:val="a0"/>
    <w:uiPriority w:val="22"/>
    <w:qFormat/>
    <w:rsid w:val="00C261E7"/>
    <w:rPr>
      <w:b/>
      <w:bCs/>
    </w:rPr>
  </w:style>
  <w:style w:type="character" w:customStyle="1" w:styleId="apple-converted-space">
    <w:name w:val="apple-converted-space"/>
    <w:basedOn w:val="a0"/>
    <w:rsid w:val="00C261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4636"/>
    <w:rPr>
      <w:rFonts w:ascii="Arial" w:hAnsi="Arial" w:cs="Arial"/>
      <w:sz w:val="18"/>
      <w:szCs w:val="24"/>
    </w:rPr>
  </w:style>
  <w:style w:type="paragraph" w:styleId="1">
    <w:name w:val="heading 1"/>
    <w:basedOn w:val="a"/>
    <w:next w:val="a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rsid w:val="00360CB9"/>
    <w:pPr>
      <w:spacing w:line="360" w:lineRule="auto"/>
    </w:pPr>
    <w:rPr>
      <w:b/>
    </w:rPr>
  </w:style>
  <w:style w:type="paragraph" w:styleId="20">
    <w:name w:val="toc 2"/>
    <w:basedOn w:val="a"/>
    <w:next w:val="a"/>
    <w:autoRedefine/>
    <w:uiPriority w:val="39"/>
    <w:rsid w:val="00360CB9"/>
    <w:pPr>
      <w:spacing w:line="360" w:lineRule="auto"/>
      <w:ind w:left="240"/>
    </w:pPr>
  </w:style>
  <w:style w:type="paragraph" w:styleId="30">
    <w:name w:val="toc 3"/>
    <w:basedOn w:val="a"/>
    <w:next w:val="a"/>
    <w:autoRedefine/>
    <w:uiPriority w:val="39"/>
    <w:rsid w:val="00360CB9"/>
    <w:pPr>
      <w:spacing w:line="360" w:lineRule="auto"/>
      <w:ind w:left="480"/>
    </w:pPr>
  </w:style>
  <w:style w:type="paragraph" w:styleId="41">
    <w:name w:val="toc 4"/>
    <w:basedOn w:val="a"/>
    <w:next w:val="a"/>
    <w:autoRedefine/>
    <w:semiHidden/>
    <w:rsid w:val="00360CB9"/>
    <w:pPr>
      <w:spacing w:line="360" w:lineRule="auto"/>
      <w:ind w:left="720"/>
    </w:pPr>
  </w:style>
  <w:style w:type="paragraph" w:styleId="51">
    <w:name w:val="toc 5"/>
    <w:basedOn w:val="a"/>
    <w:next w:val="a"/>
    <w:autoRedefine/>
    <w:semiHidden/>
    <w:rsid w:val="00360CB9"/>
    <w:pPr>
      <w:spacing w:line="360" w:lineRule="auto"/>
      <w:ind w:left="960"/>
    </w:pPr>
  </w:style>
  <w:style w:type="character" w:styleId="a3">
    <w:name w:val="Hyperlink"/>
    <w:basedOn w:val="a0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a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a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a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a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a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a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a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a"/>
    <w:rsid w:val="00953C09"/>
    <w:pPr>
      <w:spacing w:before="360"/>
    </w:pPr>
    <w:rPr>
      <w:b/>
      <w:u w:val="single"/>
    </w:rPr>
  </w:style>
  <w:style w:type="paragraph" w:styleId="a4">
    <w:name w:val="Document Map"/>
    <w:basedOn w:val="a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5">
    <w:name w:val="Table Grid"/>
    <w:basedOn w:val="a1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7D14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a1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40">
    <w:name w:val="Заголовок 4 Знак"/>
    <w:basedOn w:val="a0"/>
    <w:link w:val="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50">
    <w:name w:val="Заголовок 5 Знак"/>
    <w:basedOn w:val="a0"/>
    <w:link w:val="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a"/>
    <w:rsid w:val="00DF0E9A"/>
    <w:pPr>
      <w:jc w:val="center"/>
    </w:pPr>
  </w:style>
  <w:style w:type="paragraph" w:customStyle="1" w:styleId="AxureHiddenParagraph">
    <w:name w:val="AxureHiddenParagraph"/>
    <w:basedOn w:val="a"/>
    <w:rsid w:val="00DF0E9A"/>
    <w:rPr>
      <w:sz w:val="2"/>
    </w:rPr>
  </w:style>
  <w:style w:type="paragraph" w:styleId="a8">
    <w:name w:val="header"/>
    <w:basedOn w:val="a"/>
    <w:link w:val="a9"/>
    <w:uiPriority w:val="99"/>
    <w:rsid w:val="006B36D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36DB"/>
    <w:rPr>
      <w:rFonts w:ascii="Arial" w:hAnsi="Arial" w:cs="Arial"/>
      <w:sz w:val="18"/>
      <w:szCs w:val="24"/>
    </w:rPr>
  </w:style>
  <w:style w:type="paragraph" w:styleId="aa">
    <w:name w:val="footer"/>
    <w:basedOn w:val="a"/>
    <w:link w:val="ab"/>
    <w:uiPriority w:val="99"/>
    <w:rsid w:val="006B3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B36DB"/>
    <w:rPr>
      <w:rFonts w:ascii="Arial" w:hAnsi="Arial" w:cs="Arial"/>
      <w:sz w:val="18"/>
      <w:szCs w:val="24"/>
    </w:rPr>
  </w:style>
  <w:style w:type="paragraph" w:styleId="ac">
    <w:name w:val="No Spacing"/>
    <w:link w:val="ad"/>
    <w:uiPriority w:val="1"/>
    <w:qFormat/>
    <w:rsid w:val="006B36DB"/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Без интервала Знак"/>
    <w:basedOn w:val="a0"/>
    <w:link w:val="ac"/>
    <w:uiPriority w:val="1"/>
    <w:rsid w:val="006B36DB"/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TOC Heading"/>
    <w:basedOn w:val="1"/>
    <w:next w:val="a"/>
    <w:uiPriority w:val="39"/>
    <w:unhideWhenUsed/>
    <w:qFormat/>
    <w:rsid w:val="00E1299D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ru-RU"/>
    </w:rPr>
  </w:style>
  <w:style w:type="paragraph" w:styleId="af">
    <w:name w:val="Normal (Web)"/>
    <w:basedOn w:val="a"/>
    <w:uiPriority w:val="99"/>
    <w:unhideWhenUsed/>
    <w:rsid w:val="00C261E7"/>
    <w:pPr>
      <w:spacing w:before="100" w:beforeAutospacing="1" w:after="100" w:afterAutospacing="1"/>
    </w:pPr>
    <w:rPr>
      <w:rFonts w:ascii="Times New Roman" w:hAnsi="Times New Roman" w:cs="Times New Roman"/>
      <w:sz w:val="24"/>
      <w:lang w:val="ru-RU" w:eastAsia="ru-RU"/>
    </w:rPr>
  </w:style>
  <w:style w:type="character" w:styleId="af0">
    <w:name w:val="Strong"/>
    <w:basedOn w:val="a0"/>
    <w:uiPriority w:val="22"/>
    <w:qFormat/>
    <w:rsid w:val="00C261E7"/>
    <w:rPr>
      <w:b/>
      <w:bCs/>
    </w:rPr>
  </w:style>
  <w:style w:type="character" w:customStyle="1" w:styleId="apple-converted-space">
    <w:name w:val="apple-converted-space"/>
    <w:basedOn w:val="a0"/>
    <w:rsid w:val="00C26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2012-07-10T00:00:00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E2B440-7E94-4A76-A747-97CAF2A46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</Template>
  <TotalTime>129</TotalTime>
  <Pages>1</Pages>
  <Words>2394</Words>
  <Characters>13649</Characters>
  <Application>Microsoft Office Word</Application>
  <DocSecurity>0</DocSecurity>
  <Lines>113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Спецификация (ТЗ)</vt:lpstr>
      <vt:lpstr/>
    </vt:vector>
  </TitlesOfParts>
  <Company>Axure</Company>
  <LinksUpToDate>false</LinksUpToDate>
  <CharactersWithSpaces>16011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Спецификация (ТЗ)</dc:title>
  <dc:subject>Разработка портала «Shipmatika»</dc:subject>
  <dc:creator>ООО «Где.ру Дизайн»</dc:creator>
  <cp:lastModifiedBy>Рылатко Василий</cp:lastModifiedBy>
  <cp:revision>33</cp:revision>
  <cp:lastPrinted>2012-07-10T13:21:00Z</cp:lastPrinted>
  <dcterms:created xsi:type="dcterms:W3CDTF">2012-07-10T03:50:00Z</dcterms:created>
  <dcterms:modified xsi:type="dcterms:W3CDTF">2012-07-13T07:47:00Z</dcterms:modified>
</cp:coreProperties>
</file>